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BA398A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 чл. 85, ал. 1 от ИК свиквам заседание на ОИК – Никола Козлево на          05. 09. 2015 г. от 9,00 ч. в Заседателна зала № 2 на ет. 2 в сградата на Община Никола Козлево при следния:</w:t>
      </w:r>
      <w:r w:rsidR="00BA398A" w:rsidRPr="00BA398A">
        <w:rPr>
          <w:sz w:val="24"/>
          <w:szCs w:val="24"/>
        </w:rPr>
        <w:t xml:space="preserve"> </w:t>
      </w:r>
    </w:p>
    <w:p w:rsidR="00221389" w:rsidRPr="00BA398A" w:rsidRDefault="00BA398A" w:rsidP="00BA398A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D0FF0" w:rsidRPr="009D0FF0">
        <w:rPr>
          <w:sz w:val="24"/>
          <w:szCs w:val="24"/>
        </w:rPr>
        <w:t>1. Проект за Решение за обявяване на седалище, адрес за кореспонденция, място за обявяване на Решенията, работно време, електронен адрес.</w:t>
      </w:r>
    </w:p>
    <w:p w:rsidR="009D0FF0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D0FF0" w:rsidRDefault="009D0FF0" w:rsidP="00221389">
      <w:pPr>
        <w:jc w:val="both"/>
        <w:rPr>
          <w:sz w:val="24"/>
          <w:szCs w:val="24"/>
        </w:rPr>
      </w:pPr>
    </w:p>
    <w:p w:rsidR="00221389" w:rsidRDefault="00221389" w:rsidP="009D0FF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221389"/>
    <w:rsid w:val="00482711"/>
    <w:rsid w:val="0066362B"/>
    <w:rsid w:val="009D0FF0"/>
    <w:rsid w:val="00B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dcterms:created xsi:type="dcterms:W3CDTF">2015-09-15T13:01:00Z</dcterms:created>
  <dcterms:modified xsi:type="dcterms:W3CDTF">2015-09-15T13:01:00Z</dcterms:modified>
</cp:coreProperties>
</file>