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306F3C">
        <w:rPr>
          <w:sz w:val="28"/>
          <w:szCs w:val="28"/>
        </w:rPr>
        <w:t>80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205F9B">
        <w:rPr>
          <w:sz w:val="28"/>
          <w:szCs w:val="28"/>
        </w:rPr>
        <w:t>02. 10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035DE5">
        <w:rPr>
          <w:rFonts w:asciiTheme="minorHAnsi" w:hAnsiTheme="minorHAnsi"/>
        </w:rPr>
        <w:t xml:space="preserve">Определяне на броя на членовете, разпределение на квотите на участие </w:t>
      </w:r>
      <w:r w:rsidR="00915F9A">
        <w:rPr>
          <w:rFonts w:asciiTheme="minorHAnsi" w:hAnsiTheme="minorHAnsi"/>
        </w:rPr>
        <w:t>на парламента</w:t>
      </w:r>
      <w:r w:rsidR="002205CD">
        <w:rPr>
          <w:rFonts w:asciiTheme="minorHAnsi" w:hAnsiTheme="minorHAnsi"/>
        </w:rPr>
        <w:t>рно представените политически пар</w:t>
      </w:r>
      <w:bookmarkStart w:id="0" w:name="_GoBack"/>
      <w:bookmarkEnd w:id="0"/>
      <w:r w:rsidR="00915F9A">
        <w:rPr>
          <w:rFonts w:asciiTheme="minorHAnsi" w:hAnsiTheme="minorHAnsi"/>
        </w:rPr>
        <w:t xml:space="preserve">тии и коалиции </w:t>
      </w:r>
      <w:r w:rsidR="00035DE5">
        <w:rPr>
          <w:rFonts w:asciiTheme="minorHAnsi" w:hAnsiTheme="minorHAnsi"/>
        </w:rPr>
        <w:t>и</w:t>
      </w:r>
      <w:r w:rsidR="00205F9B">
        <w:rPr>
          <w:rFonts w:asciiTheme="minorHAnsi" w:hAnsiTheme="minorHAnsi"/>
        </w:rPr>
        <w:t xml:space="preserve"> ръководните длъжности в </w:t>
      </w:r>
      <w:r w:rsidR="00035DE5">
        <w:rPr>
          <w:rFonts w:asciiTheme="minorHAnsi" w:hAnsiTheme="minorHAnsi"/>
        </w:rPr>
        <w:t>подвижна секционна избирателна комисия</w:t>
      </w:r>
      <w:r w:rsidR="00205F9B">
        <w:rPr>
          <w:rFonts w:asciiTheme="minorHAnsi" w:hAnsiTheme="minorHAnsi"/>
        </w:rPr>
        <w:t>.</w:t>
      </w:r>
    </w:p>
    <w:p w:rsidR="00602352" w:rsidRDefault="00205F9B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205F9B">
        <w:rPr>
          <w:rFonts w:eastAsia="Times New Roman" w:cs="Times New Roman"/>
          <w:sz w:val="24"/>
          <w:szCs w:val="24"/>
          <w:lang w:eastAsia="bg-BG"/>
        </w:rPr>
        <w:t xml:space="preserve">С вх. № 039 от 30. 09. 2015 г. е постъпило Решение № РД – 275 от 30. 09. 2015 г. на кмета на община Никола Козлево за образуване на </w:t>
      </w:r>
      <w:r w:rsidRPr="00205F9B">
        <w:rPr>
          <w:sz w:val="24"/>
          <w:szCs w:val="24"/>
        </w:rPr>
        <w:t>подвижна секционна избирателна комисия за изборите за общински съветници и кметове на 25. 10. 2015 г.</w:t>
      </w:r>
    </w:p>
    <w:p w:rsidR="00035DE5" w:rsidRDefault="00915F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броя заявления, подадени за гласуване в подвижна </w:t>
      </w:r>
      <w:r>
        <w:t>секционна избирателна комисия, състава на комисията следва да е от пет членове.</w:t>
      </w:r>
    </w:p>
    <w:p w:rsidR="00205F9B" w:rsidRDefault="00205F9B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Въз основа на Решение № 1984-МИ/НР от 08. 09. 2015 г. на ЦИК, квотите на представителство в комисията</w:t>
      </w:r>
      <w:r w:rsidR="00915F9A">
        <w:rPr>
          <w:sz w:val="24"/>
          <w:szCs w:val="24"/>
        </w:rPr>
        <w:t xml:space="preserve"> да</w:t>
      </w:r>
      <w:r>
        <w:rPr>
          <w:sz w:val="24"/>
          <w:szCs w:val="24"/>
        </w:rPr>
        <w:t xml:space="preserve"> са както следва: </w:t>
      </w:r>
    </w:p>
    <w:p w:rsidR="00205F9B" w:rsidRPr="00205F9B" w:rsidRDefault="00205F9B" w:rsidP="00205F9B">
      <w:pPr>
        <w:pStyle w:val="NoSpacing"/>
        <w:ind w:left="709"/>
        <w:rPr>
          <w:sz w:val="24"/>
          <w:szCs w:val="24"/>
        </w:rPr>
      </w:pPr>
      <w:r w:rsidRPr="00205F9B">
        <w:rPr>
          <w:sz w:val="24"/>
          <w:szCs w:val="24"/>
        </w:rPr>
        <w:t>- за ПП „ГЕРБ“ – две места;</w:t>
      </w:r>
    </w:p>
    <w:p w:rsidR="00205F9B" w:rsidRDefault="00205F9B" w:rsidP="00205F9B">
      <w:pPr>
        <w:pStyle w:val="NoSpacing"/>
        <w:ind w:left="709"/>
        <w:rPr>
          <w:sz w:val="24"/>
          <w:szCs w:val="24"/>
        </w:rPr>
      </w:pPr>
      <w:r w:rsidRPr="00205F9B">
        <w:rPr>
          <w:sz w:val="24"/>
          <w:szCs w:val="24"/>
        </w:rPr>
        <w:t>- за БЪЛГАРСКА СОЦИАЛИСТИЧЕСКА ПАРТИЯ, за партия ДВИЖЕНИЕ ЗА ПРАВА И СВОБОДИ – ДПС и коалиция РЕФОРМАТОРСКИ БЛОК – по едно място.</w:t>
      </w:r>
    </w:p>
    <w:p w:rsidR="00205F9B" w:rsidRPr="00205F9B" w:rsidRDefault="00205F9B" w:rsidP="00205F9B">
      <w:pPr>
        <w:pStyle w:val="NoSpacing"/>
        <w:ind w:left="709"/>
        <w:rPr>
          <w:sz w:val="24"/>
          <w:szCs w:val="24"/>
        </w:rPr>
      </w:pPr>
    </w:p>
    <w:p w:rsidR="00205F9B" w:rsidRPr="00205F9B" w:rsidRDefault="00205F9B" w:rsidP="00205F9B">
      <w:pPr>
        <w:pStyle w:val="NoSpacing"/>
        <w:ind w:left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Ръководните длъжности следва да се разпределят между </w:t>
      </w:r>
      <w:r w:rsidRPr="00205F9B">
        <w:rPr>
          <w:sz w:val="24"/>
          <w:szCs w:val="24"/>
        </w:rPr>
        <w:t>за ПП „ГЕРБ</w:t>
      </w:r>
      <w:r>
        <w:rPr>
          <w:sz w:val="24"/>
          <w:szCs w:val="24"/>
        </w:rPr>
        <w:t>,</w:t>
      </w:r>
      <w:r w:rsidRPr="00205F9B">
        <w:rPr>
          <w:sz w:val="24"/>
          <w:szCs w:val="24"/>
        </w:rPr>
        <w:t xml:space="preserve"> БЪЛГАРСКА СОЦИАЛИСТИЧЕСКА ПАРТИЯ</w:t>
      </w:r>
      <w:r>
        <w:rPr>
          <w:sz w:val="24"/>
          <w:szCs w:val="24"/>
        </w:rPr>
        <w:t xml:space="preserve"> и</w:t>
      </w:r>
      <w:r w:rsidRPr="00205F9B">
        <w:rPr>
          <w:sz w:val="24"/>
          <w:szCs w:val="24"/>
        </w:rPr>
        <w:t xml:space="preserve"> партия ДВИЖЕНИЕ ЗА ПРАВА И СВОБОДИ – ДПС</w:t>
      </w:r>
      <w:r>
        <w:rPr>
          <w:sz w:val="24"/>
          <w:szCs w:val="24"/>
        </w:rPr>
        <w:t>.</w:t>
      </w:r>
    </w:p>
    <w:p w:rsidR="00602352" w:rsidRPr="00602352" w:rsidRDefault="00035DE5" w:rsidP="00975BF1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Предвид изложеното и н</w:t>
      </w:r>
      <w:r w:rsidR="00602352" w:rsidRPr="00602352">
        <w:rPr>
          <w:rFonts w:eastAsia="Times New Roman" w:cs="Times New Roman"/>
          <w:sz w:val="24"/>
          <w:szCs w:val="24"/>
          <w:lang w:eastAsia="bg-BG"/>
        </w:rPr>
        <w:t>а основание чл.</w:t>
      </w:r>
      <w:r w:rsidR="0060235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2352" w:rsidRPr="00602352">
        <w:rPr>
          <w:rFonts w:eastAsia="Times New Roman" w:cs="Times New Roman"/>
          <w:sz w:val="24"/>
          <w:szCs w:val="24"/>
          <w:lang w:eastAsia="bg-BG"/>
        </w:rPr>
        <w:t>87,</w:t>
      </w:r>
      <w:r w:rsidR="0060235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2352" w:rsidRPr="00602352">
        <w:rPr>
          <w:rFonts w:eastAsia="Times New Roman" w:cs="Times New Roman"/>
          <w:sz w:val="24"/>
          <w:szCs w:val="24"/>
          <w:lang w:eastAsia="bg-BG"/>
        </w:rPr>
        <w:t>ал.</w:t>
      </w:r>
      <w:r w:rsidR="00602352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>1</w:t>
      </w:r>
      <w:r w:rsidR="00602352" w:rsidRPr="0060235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2352">
        <w:rPr>
          <w:rFonts w:eastAsia="Times New Roman" w:cs="Times New Roman"/>
          <w:sz w:val="24"/>
          <w:szCs w:val="24"/>
          <w:lang w:eastAsia="bg-BG"/>
        </w:rPr>
        <w:t xml:space="preserve">от </w:t>
      </w:r>
      <w:r>
        <w:rPr>
          <w:rFonts w:eastAsia="Times New Roman" w:cs="Times New Roman"/>
          <w:sz w:val="24"/>
          <w:szCs w:val="24"/>
          <w:lang w:eastAsia="bg-BG"/>
        </w:rPr>
        <w:t xml:space="preserve">ИК и </w:t>
      </w:r>
      <w:r w:rsidR="00602352" w:rsidRPr="00602352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sz w:val="24"/>
          <w:szCs w:val="24"/>
        </w:rPr>
        <w:t>Решение № 1984-МИ/НР от 08. 09. 2015 г. на ЦИК, т. 13-15,</w:t>
      </w:r>
      <w:r w:rsidRPr="0060235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2352" w:rsidRPr="00602352">
        <w:rPr>
          <w:rFonts w:eastAsia="Times New Roman" w:cs="Times New Roman"/>
          <w:sz w:val="24"/>
          <w:szCs w:val="24"/>
          <w:lang w:eastAsia="bg-BG"/>
        </w:rPr>
        <w:t>ОИК-</w:t>
      </w:r>
      <w:r w:rsidR="00602352">
        <w:rPr>
          <w:rFonts w:eastAsia="Times New Roman" w:cs="Times New Roman"/>
          <w:sz w:val="24"/>
          <w:szCs w:val="24"/>
          <w:lang w:eastAsia="bg-BG"/>
        </w:rPr>
        <w:t>Никола Козлево</w:t>
      </w:r>
    </w:p>
    <w:p w:rsidR="00602352" w:rsidRPr="00602352" w:rsidRDefault="00602352" w:rsidP="0060235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15F9A" w:rsidRDefault="00035DE5" w:rsidP="00035DE5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915F9A">
        <w:rPr>
          <w:rFonts w:asciiTheme="minorHAnsi" w:hAnsiTheme="minorHAnsi"/>
        </w:rPr>
        <w:t>Определя числеността на подвижната секционна избирателна комисия на пет членове.</w:t>
      </w:r>
    </w:p>
    <w:p w:rsidR="00035DE5" w:rsidRPr="00035DE5" w:rsidRDefault="00915F9A" w:rsidP="00035DE5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035DE5">
        <w:rPr>
          <w:rFonts w:asciiTheme="minorHAnsi" w:hAnsiTheme="minorHAnsi"/>
        </w:rPr>
        <w:t xml:space="preserve">Разпределя квотите в подвижната секционна избирателна комисия </w:t>
      </w:r>
      <w:r w:rsidR="00035DE5" w:rsidRPr="00035DE5">
        <w:rPr>
          <w:rFonts w:asciiTheme="minorHAnsi" w:hAnsiTheme="minorHAnsi"/>
        </w:rPr>
        <w:t>както следва:</w:t>
      </w:r>
    </w:p>
    <w:p w:rsidR="00035DE5" w:rsidRPr="00205F9B" w:rsidRDefault="00035DE5" w:rsidP="00035DE5">
      <w:pPr>
        <w:pStyle w:val="NoSpacing"/>
        <w:ind w:left="709"/>
        <w:rPr>
          <w:sz w:val="24"/>
          <w:szCs w:val="24"/>
        </w:rPr>
      </w:pPr>
      <w:r w:rsidRPr="00205F9B">
        <w:rPr>
          <w:sz w:val="24"/>
          <w:szCs w:val="24"/>
        </w:rPr>
        <w:t>- за ПП „ГЕРБ“ – две места;</w:t>
      </w:r>
    </w:p>
    <w:p w:rsidR="00035DE5" w:rsidRDefault="00035DE5" w:rsidP="00035DE5">
      <w:pPr>
        <w:pStyle w:val="NoSpacing"/>
        <w:ind w:left="709"/>
        <w:rPr>
          <w:sz w:val="24"/>
          <w:szCs w:val="24"/>
        </w:rPr>
      </w:pPr>
      <w:r w:rsidRPr="00205F9B">
        <w:rPr>
          <w:sz w:val="24"/>
          <w:szCs w:val="24"/>
        </w:rPr>
        <w:lastRenderedPageBreak/>
        <w:t xml:space="preserve">- за БЪЛГАРСКА СОЦИАЛИСТИЧЕСКА ПАРТИЯ, за партия ДВИЖЕНИЕ ЗА ПРАВА И СВОБОДИ – ДПС и </w:t>
      </w:r>
      <w:r w:rsidR="00915F9A">
        <w:rPr>
          <w:sz w:val="24"/>
          <w:szCs w:val="24"/>
        </w:rPr>
        <w:t xml:space="preserve">за </w:t>
      </w:r>
      <w:r w:rsidRPr="00205F9B">
        <w:rPr>
          <w:sz w:val="24"/>
          <w:szCs w:val="24"/>
        </w:rPr>
        <w:t>коалиция РЕФОРМАТОРСКИ БЛОК – по едно място.</w:t>
      </w:r>
    </w:p>
    <w:p w:rsidR="00035DE5" w:rsidRDefault="00915F9A" w:rsidP="00035DE5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035DE5">
        <w:rPr>
          <w:rFonts w:asciiTheme="minorHAnsi" w:hAnsiTheme="minorHAnsi"/>
        </w:rPr>
        <w:t>. Разпределя ръководните длъжности в комисията както следва:</w:t>
      </w:r>
    </w:p>
    <w:p w:rsidR="00035DE5" w:rsidRPr="00205F9B" w:rsidRDefault="00035DE5" w:rsidP="00035DE5">
      <w:pPr>
        <w:pStyle w:val="NoSpacing"/>
        <w:ind w:left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t xml:space="preserve">- </w:t>
      </w:r>
      <w:r w:rsidRPr="00205F9B">
        <w:rPr>
          <w:sz w:val="24"/>
          <w:szCs w:val="24"/>
        </w:rPr>
        <w:t>за ПП „ГЕРБ</w:t>
      </w:r>
      <w:r>
        <w:rPr>
          <w:sz w:val="24"/>
          <w:szCs w:val="24"/>
        </w:rPr>
        <w:t>,</w:t>
      </w:r>
      <w:r w:rsidRPr="00205F9B">
        <w:rPr>
          <w:sz w:val="24"/>
          <w:szCs w:val="24"/>
        </w:rPr>
        <w:t xml:space="preserve"> БЪЛГАРСКА СОЦИАЛИСТИЧЕСКА ПАРТИЯ</w:t>
      </w:r>
      <w:r>
        <w:rPr>
          <w:sz w:val="24"/>
          <w:szCs w:val="24"/>
        </w:rPr>
        <w:t xml:space="preserve"> и</w:t>
      </w:r>
      <w:r w:rsidRPr="00205F9B">
        <w:rPr>
          <w:sz w:val="24"/>
          <w:szCs w:val="24"/>
        </w:rPr>
        <w:t xml:space="preserve"> партия ДВИЖЕНИЕ ЗА ПРАВА И СВОБОДИ – ДПС</w:t>
      </w:r>
      <w:r>
        <w:rPr>
          <w:sz w:val="24"/>
          <w:szCs w:val="24"/>
        </w:rPr>
        <w:t>.</w:t>
      </w:r>
    </w:p>
    <w:p w:rsidR="00035DE5" w:rsidRPr="00602352" w:rsidRDefault="00035DE5" w:rsidP="00035DE5">
      <w:pPr>
        <w:pStyle w:val="NormalWeb"/>
        <w:ind w:firstLine="708"/>
        <w:jc w:val="both"/>
        <w:rPr>
          <w:rFonts w:asciiTheme="minorHAnsi" w:hAnsiTheme="minorHAnsi"/>
        </w:rPr>
      </w:pP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915F9A" w:rsidRPr="00602352" w:rsidRDefault="00915F9A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35DE5"/>
    <w:rsid w:val="00055B33"/>
    <w:rsid w:val="000C5140"/>
    <w:rsid w:val="000E5564"/>
    <w:rsid w:val="0018796E"/>
    <w:rsid w:val="001A76DD"/>
    <w:rsid w:val="001D74BD"/>
    <w:rsid w:val="001E312B"/>
    <w:rsid w:val="001E4A60"/>
    <w:rsid w:val="00205F9B"/>
    <w:rsid w:val="002205CD"/>
    <w:rsid w:val="00245E52"/>
    <w:rsid w:val="00296B57"/>
    <w:rsid w:val="002B5184"/>
    <w:rsid w:val="002C5939"/>
    <w:rsid w:val="002D06CC"/>
    <w:rsid w:val="00303FB0"/>
    <w:rsid w:val="00306F3C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91583"/>
    <w:rsid w:val="005D317F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640C"/>
    <w:rsid w:val="00915F9A"/>
    <w:rsid w:val="00936828"/>
    <w:rsid w:val="00975BF1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62F2-03D0-4D58-A783-F619FA37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2015-09-30T14:32:00Z</dcterms:created>
  <dcterms:modified xsi:type="dcterms:W3CDTF">2015-10-02T07:49:00Z</dcterms:modified>
</cp:coreProperties>
</file>