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B357A">
        <w:rPr>
          <w:sz w:val="28"/>
          <w:szCs w:val="28"/>
        </w:rPr>
        <w:t>114</w:t>
      </w:r>
      <w:bookmarkStart w:id="0" w:name="_GoBack"/>
      <w:bookmarkEnd w:id="0"/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B37197">
        <w:rPr>
          <w:sz w:val="28"/>
          <w:szCs w:val="28"/>
        </w:rPr>
        <w:t>3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7B357A">
        <w:rPr>
          <w:sz w:val="24"/>
          <w:szCs w:val="24"/>
        </w:rPr>
        <w:t>получаване на допълнително отпечатаните бюлетини в сградата на Общинска администрация – Никола Козлево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7B357A" w:rsidRDefault="00A82E40" w:rsidP="007B357A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7B357A">
        <w:rPr>
          <w:sz w:val="24"/>
          <w:szCs w:val="24"/>
        </w:rPr>
        <w:t xml:space="preserve">Иван Кирилов Иванвов и Ивелина Здравкова Христова </w:t>
      </w:r>
      <w:r w:rsidR="00855A58">
        <w:rPr>
          <w:sz w:val="24"/>
          <w:szCs w:val="24"/>
        </w:rPr>
        <w:t xml:space="preserve">за </w:t>
      </w:r>
      <w:r w:rsidR="007B357A">
        <w:rPr>
          <w:sz w:val="24"/>
          <w:szCs w:val="24"/>
        </w:rPr>
        <w:t>получаване на допълнително отпечатаните бюлетини в сградата на Общинска администрация – Никола Козлево.</w:t>
      </w:r>
    </w:p>
    <w:p w:rsidR="00855A58" w:rsidRDefault="00855A58" w:rsidP="007B357A">
      <w:pPr>
        <w:pStyle w:val="NoSpacing"/>
        <w:ind w:firstLine="708"/>
        <w:jc w:val="both"/>
        <w:rPr>
          <w:sz w:val="24"/>
          <w:szCs w:val="24"/>
        </w:rPr>
      </w:pP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698D"/>
    <w:rsid w:val="006F0B0F"/>
    <w:rsid w:val="00702A85"/>
    <w:rsid w:val="00710BE7"/>
    <w:rsid w:val="007268D3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2015-10-15T06:37:00Z</cp:lastPrinted>
  <dcterms:created xsi:type="dcterms:W3CDTF">2015-10-24T05:47:00Z</dcterms:created>
  <dcterms:modified xsi:type="dcterms:W3CDTF">2015-10-24T06:00:00Z</dcterms:modified>
</cp:coreProperties>
</file>