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7B357A">
        <w:rPr>
          <w:sz w:val="28"/>
          <w:szCs w:val="28"/>
        </w:rPr>
        <w:t>4</w:t>
      </w:r>
      <w:r w:rsidR="00401B86">
        <w:rPr>
          <w:sz w:val="28"/>
          <w:szCs w:val="28"/>
        </w:rPr>
        <w:t>5</w:t>
      </w:r>
      <w:bookmarkStart w:id="0" w:name="_GoBack"/>
      <w:bookmarkEnd w:id="0"/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E6F22">
        <w:rPr>
          <w:sz w:val="28"/>
          <w:szCs w:val="28"/>
        </w:rPr>
        <w:t>2</w:t>
      </w:r>
      <w:r w:rsidR="00DE5388">
        <w:rPr>
          <w:sz w:val="28"/>
          <w:szCs w:val="28"/>
        </w:rPr>
        <w:t>9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46355" w:rsidRPr="00346355" w:rsidRDefault="006F0B0F" w:rsidP="00346355">
      <w:pPr>
        <w:pStyle w:val="NormalWeb"/>
        <w:ind w:firstLine="708"/>
        <w:jc w:val="both"/>
        <w:rPr>
          <w:rFonts w:asciiTheme="minorHAnsi" w:hAnsiTheme="minorHAnsi"/>
        </w:rPr>
      </w:pPr>
      <w:r w:rsidRPr="00346355">
        <w:rPr>
          <w:rFonts w:asciiTheme="minorHAnsi" w:hAnsiTheme="minorHAnsi"/>
        </w:rPr>
        <w:t>О</w:t>
      </w:r>
      <w:r w:rsidR="00346355" w:rsidRPr="00346355">
        <w:rPr>
          <w:rFonts w:asciiTheme="minorHAnsi" w:hAnsiTheme="minorHAnsi"/>
        </w:rPr>
        <w:t>ТНОСНО: Промяна в състава на СИК № 27 21 00 013 в с. Църквица.</w:t>
      </w:r>
    </w:p>
    <w:p w:rsidR="00346355" w:rsidRPr="00346355" w:rsidRDefault="00346355" w:rsidP="0034635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346355">
        <w:rPr>
          <w:rFonts w:eastAsia="Times New Roman" w:cs="Times New Roman"/>
          <w:sz w:val="24"/>
          <w:szCs w:val="24"/>
          <w:lang w:eastAsia="bg-BG"/>
        </w:rPr>
        <w:t xml:space="preserve">Постъпило е предложение от ПП „Движение за права и свободи“ за промяна в състава на секционна избирателна комисия </w:t>
      </w:r>
      <w:r w:rsidRPr="00346355">
        <w:rPr>
          <w:sz w:val="24"/>
          <w:szCs w:val="24"/>
        </w:rPr>
        <w:t>№ 27 21 00 013 в с. Църквица</w:t>
      </w:r>
      <w:r w:rsidRPr="00346355">
        <w:rPr>
          <w:rFonts w:eastAsia="Times New Roman" w:cs="Times New Roman"/>
          <w:sz w:val="24"/>
          <w:szCs w:val="24"/>
          <w:lang w:eastAsia="bg-BG"/>
        </w:rPr>
        <w:t>, като на мястото на Мехмед Сабри Мехмед бъде назначена Атча Ахмед Исмаил.</w:t>
      </w:r>
    </w:p>
    <w:p w:rsidR="00346355" w:rsidRDefault="00346355" w:rsidP="00346355">
      <w:pPr>
        <w:spacing w:before="100" w:beforeAutospacing="1" w:after="100" w:afterAutospacing="1" w:line="240" w:lineRule="auto"/>
        <w:ind w:firstLine="708"/>
        <w:jc w:val="both"/>
      </w:pPr>
      <w:r w:rsidRPr="00346355">
        <w:rPr>
          <w:sz w:val="24"/>
          <w:szCs w:val="24"/>
        </w:rPr>
        <w:t>Предвид изложеното и на основание чл. 87, ал. 1, т. 5, чл. 89, ал. 1, от ИК и т. 23 от Решение  № 1984-МИ/НР от 08.09.2015 г. на ЦИК и Решение №2303-МИ от</w:t>
      </w:r>
      <w:r w:rsidRPr="00063D1F">
        <w:rPr>
          <w:sz w:val="24"/>
          <w:szCs w:val="24"/>
        </w:rPr>
        <w:t xml:space="preserve"> 22.09.2015 г</w:t>
      </w:r>
      <w:r>
        <w:rPr>
          <w:sz w:val="24"/>
          <w:szCs w:val="24"/>
        </w:rPr>
        <w:t>.</w:t>
      </w:r>
    </w:p>
    <w:p w:rsidR="00346355" w:rsidRPr="00602352" w:rsidRDefault="00346355" w:rsidP="0034635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346355" w:rsidRPr="0097429A" w:rsidRDefault="00346355" w:rsidP="00346355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97429A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>
        <w:rPr>
          <w:rFonts w:eastAsia="Times New Roman" w:cs="Times New Roman"/>
          <w:sz w:val="24"/>
          <w:szCs w:val="24"/>
          <w:lang w:eastAsia="bg-BG"/>
        </w:rPr>
        <w:t>Мехмед Сабри Мехмед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Pr="00A32680">
        <w:rPr>
          <w:rFonts w:eastAsia="Times New Roman" w:cs="Times New Roman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>
        <w:rPr>
          <w:sz w:val="24"/>
          <w:szCs w:val="24"/>
        </w:rPr>
        <w:t xml:space="preserve">СИК № </w:t>
      </w:r>
      <w:r w:rsidRPr="00346355">
        <w:rPr>
          <w:sz w:val="24"/>
          <w:szCs w:val="24"/>
        </w:rPr>
        <w:t>27 21 00 013 в с. Църквица</w:t>
      </w:r>
      <w:r>
        <w:rPr>
          <w:sz w:val="24"/>
          <w:szCs w:val="24"/>
        </w:rPr>
        <w:t xml:space="preserve"> и анулира издаденото Удостоверение</w:t>
      </w:r>
      <w:r w:rsidRPr="0097429A">
        <w:rPr>
          <w:sz w:val="24"/>
          <w:szCs w:val="24"/>
        </w:rPr>
        <w:t>.</w:t>
      </w:r>
    </w:p>
    <w:p w:rsidR="00346355" w:rsidRDefault="00346355" w:rsidP="0034635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7429A">
        <w:rPr>
          <w:sz w:val="24"/>
          <w:szCs w:val="24"/>
        </w:rPr>
        <w:t xml:space="preserve">Назначава за член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на </w:t>
      </w:r>
      <w:r>
        <w:rPr>
          <w:sz w:val="24"/>
          <w:szCs w:val="24"/>
        </w:rPr>
        <w:t xml:space="preserve">СИК № </w:t>
      </w:r>
      <w:r w:rsidRPr="00346355">
        <w:rPr>
          <w:sz w:val="24"/>
          <w:szCs w:val="24"/>
        </w:rPr>
        <w:t>27 21 00 013 в с. Църквица</w:t>
      </w:r>
      <w:r w:rsidRPr="0097429A">
        <w:rPr>
          <w:sz w:val="24"/>
          <w:szCs w:val="24"/>
        </w:rPr>
        <w:t xml:space="preserve"> - </w:t>
      </w:r>
      <w:r w:rsidRPr="00346355">
        <w:rPr>
          <w:rFonts w:eastAsia="Times New Roman" w:cs="Times New Roman"/>
          <w:sz w:val="24"/>
          <w:szCs w:val="24"/>
          <w:lang w:eastAsia="bg-BG"/>
        </w:rPr>
        <w:t>Атча Ахмед Исмаил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 ЕГН </w:t>
      </w:r>
      <w:r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97429A">
        <w:rPr>
          <w:rFonts w:eastAsia="Times New Roman" w:cs="Times New Roman"/>
          <w:sz w:val="24"/>
          <w:szCs w:val="24"/>
          <w:lang w:eastAsia="bg-BG"/>
        </w:rPr>
        <w:t>.</w:t>
      </w:r>
    </w:p>
    <w:p w:rsidR="00346355" w:rsidRDefault="00346355" w:rsidP="0034635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Удостоверение.</w:t>
      </w:r>
    </w:p>
    <w:p w:rsidR="00346355" w:rsidRDefault="00346355" w:rsidP="0034635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346355" w:rsidRPr="00602352" w:rsidRDefault="00346355" w:rsidP="00346355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346355">
      <w:pPr>
        <w:pStyle w:val="NoSpacing"/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A0F07"/>
    <w:rsid w:val="000C5140"/>
    <w:rsid w:val="000E5564"/>
    <w:rsid w:val="00152C75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46355"/>
    <w:rsid w:val="003800E3"/>
    <w:rsid w:val="003A1C4F"/>
    <w:rsid w:val="003A24D8"/>
    <w:rsid w:val="003C1685"/>
    <w:rsid w:val="003F1DE3"/>
    <w:rsid w:val="003F77B4"/>
    <w:rsid w:val="00401B86"/>
    <w:rsid w:val="00415ED1"/>
    <w:rsid w:val="0043035F"/>
    <w:rsid w:val="004411AE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378"/>
    <w:rsid w:val="005D36E2"/>
    <w:rsid w:val="00601C55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3A77"/>
    <w:rsid w:val="006E698D"/>
    <w:rsid w:val="006F0B0F"/>
    <w:rsid w:val="006F1687"/>
    <w:rsid w:val="00702A85"/>
    <w:rsid w:val="00710BE7"/>
    <w:rsid w:val="007268D3"/>
    <w:rsid w:val="00774148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A5FA6"/>
    <w:rsid w:val="008A6BD9"/>
    <w:rsid w:val="008C640C"/>
    <w:rsid w:val="008F4C9E"/>
    <w:rsid w:val="00936828"/>
    <w:rsid w:val="009D0356"/>
    <w:rsid w:val="009D4B76"/>
    <w:rsid w:val="00A03E83"/>
    <w:rsid w:val="00A04A85"/>
    <w:rsid w:val="00A11B9B"/>
    <w:rsid w:val="00A32680"/>
    <w:rsid w:val="00A33CEA"/>
    <w:rsid w:val="00A569A7"/>
    <w:rsid w:val="00A81AA0"/>
    <w:rsid w:val="00A82E40"/>
    <w:rsid w:val="00AD0984"/>
    <w:rsid w:val="00AF0DAA"/>
    <w:rsid w:val="00B05226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E5388"/>
    <w:rsid w:val="00DF2B67"/>
    <w:rsid w:val="00E00C2C"/>
    <w:rsid w:val="00E05B04"/>
    <w:rsid w:val="00E136FB"/>
    <w:rsid w:val="00E15C73"/>
    <w:rsid w:val="00E85BCB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9F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2015-10-31T11:07:00Z</cp:lastPrinted>
  <dcterms:created xsi:type="dcterms:W3CDTF">2015-10-29T13:40:00Z</dcterms:created>
  <dcterms:modified xsi:type="dcterms:W3CDTF">2015-10-31T12:04:00Z</dcterms:modified>
</cp:coreProperties>
</file>