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059F5">
        <w:rPr>
          <w:sz w:val="28"/>
          <w:szCs w:val="28"/>
        </w:rPr>
        <w:t>1</w:t>
      </w:r>
      <w:r w:rsidR="007E0291">
        <w:rPr>
          <w:sz w:val="28"/>
          <w:szCs w:val="28"/>
        </w:rPr>
        <w:t>56</w:t>
      </w:r>
      <w:bookmarkStart w:id="0" w:name="_GoBack"/>
      <w:bookmarkEnd w:id="0"/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901C0">
        <w:rPr>
          <w:sz w:val="28"/>
          <w:szCs w:val="28"/>
        </w:rPr>
        <w:t>12</w:t>
      </w:r>
      <w:r w:rsidR="00415ED1">
        <w:rPr>
          <w:sz w:val="28"/>
          <w:szCs w:val="28"/>
        </w:rPr>
        <w:t>. 1</w:t>
      </w:r>
      <w:r w:rsidR="00416899">
        <w:rPr>
          <w:sz w:val="28"/>
          <w:szCs w:val="28"/>
        </w:rPr>
        <w:t>1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C901C0">
        <w:rPr>
          <w:sz w:val="24"/>
          <w:szCs w:val="24"/>
        </w:rPr>
        <w:t xml:space="preserve">Определяне на членове на ОИК за </w:t>
      </w:r>
      <w:r w:rsidR="002046DB">
        <w:rPr>
          <w:sz w:val="24"/>
          <w:szCs w:val="24"/>
        </w:rPr>
        <w:t xml:space="preserve">приемане на избирателните списъци ог ГД „ГРАО“ и оставянето им в </w:t>
      </w:r>
      <w:r w:rsidR="00C901C0">
        <w:rPr>
          <w:sz w:val="24"/>
          <w:szCs w:val="24"/>
        </w:rPr>
        <w:t>изборното помещение</w:t>
      </w:r>
      <w:r w:rsidR="001A1B24">
        <w:rPr>
          <w:sz w:val="24"/>
          <w:szCs w:val="24"/>
        </w:rPr>
        <w:t>.</w:t>
      </w:r>
    </w:p>
    <w:p w:rsidR="001A1B24" w:rsidRDefault="001A1B24" w:rsidP="003071FD">
      <w:pPr>
        <w:pStyle w:val="NoSpacing"/>
        <w:ind w:firstLine="708"/>
        <w:jc w:val="both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C059F5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581AB2">
        <w:rPr>
          <w:sz w:val="24"/>
          <w:szCs w:val="24"/>
        </w:rPr>
        <w:t xml:space="preserve"> </w:t>
      </w:r>
      <w:r w:rsidR="00C072DC">
        <w:rPr>
          <w:sz w:val="24"/>
          <w:szCs w:val="24"/>
        </w:rPr>
        <w:t xml:space="preserve"> основание чл. 87, ал. 1</w:t>
      </w:r>
      <w:r w:rsidR="001A1B24">
        <w:rPr>
          <w:sz w:val="24"/>
          <w:szCs w:val="24"/>
        </w:rPr>
        <w:t xml:space="preserve"> </w:t>
      </w:r>
      <w:r w:rsidR="003071FD" w:rsidRPr="00A47D75">
        <w:rPr>
          <w:sz w:val="24"/>
          <w:szCs w:val="24"/>
        </w:rPr>
        <w:t>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A92F8B" w:rsidRDefault="00C072DC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Определя следните членове на ОИК за приемане от ГД „ГРАО“ </w:t>
      </w:r>
      <w:r w:rsidR="002046DB">
        <w:rPr>
          <w:rFonts w:eastAsia="Times New Roman" w:cs="Times New Roman"/>
          <w:sz w:val="24"/>
          <w:szCs w:val="24"/>
          <w:lang w:eastAsia="bg-BG"/>
        </w:rPr>
        <w:t>на избирателните списъци за гласуване на Местни избори и Национален референдум 2015 г.:</w:t>
      </w:r>
    </w:p>
    <w:p w:rsidR="002046DB" w:rsidRDefault="002046DB" w:rsidP="002046DB">
      <w:pPr>
        <w:pStyle w:val="NoSpacing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 Татяна Стефанова Николова, Пенка Христова Тончева, Емилия Цветанова Минчева, Илиян Тодоров Илиев, Ивелина Здравкова Христова и Валентин Валериев Ангелов.</w:t>
      </w:r>
    </w:p>
    <w:p w:rsidR="00AB7C3C" w:rsidRPr="00BF52CB" w:rsidRDefault="00AB7C3C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670846">
      <w:pgSz w:w="11906" w:h="16838"/>
      <w:pgMar w:top="1135" w:right="1417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2D7A"/>
    <w:rsid w:val="000C5140"/>
    <w:rsid w:val="000E5564"/>
    <w:rsid w:val="00173A34"/>
    <w:rsid w:val="0018796E"/>
    <w:rsid w:val="001A1B24"/>
    <w:rsid w:val="001A76DD"/>
    <w:rsid w:val="001D74BD"/>
    <w:rsid w:val="001E312B"/>
    <w:rsid w:val="001E4A60"/>
    <w:rsid w:val="002046DB"/>
    <w:rsid w:val="00231A07"/>
    <w:rsid w:val="00245E52"/>
    <w:rsid w:val="002930F3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A3A0F"/>
    <w:rsid w:val="003C1685"/>
    <w:rsid w:val="003F1DE3"/>
    <w:rsid w:val="003F77B4"/>
    <w:rsid w:val="00415ED1"/>
    <w:rsid w:val="00416899"/>
    <w:rsid w:val="0043035F"/>
    <w:rsid w:val="00452337"/>
    <w:rsid w:val="0047742E"/>
    <w:rsid w:val="004778CD"/>
    <w:rsid w:val="0048089B"/>
    <w:rsid w:val="004908B5"/>
    <w:rsid w:val="00491E1F"/>
    <w:rsid w:val="004C11A6"/>
    <w:rsid w:val="004C75E5"/>
    <w:rsid w:val="004E7A1A"/>
    <w:rsid w:val="004F6E5F"/>
    <w:rsid w:val="0052451A"/>
    <w:rsid w:val="00536847"/>
    <w:rsid w:val="00540D57"/>
    <w:rsid w:val="00577B5B"/>
    <w:rsid w:val="00581AB2"/>
    <w:rsid w:val="00591583"/>
    <w:rsid w:val="005D317F"/>
    <w:rsid w:val="005D36E2"/>
    <w:rsid w:val="00614312"/>
    <w:rsid w:val="00670846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7747A"/>
    <w:rsid w:val="007B4136"/>
    <w:rsid w:val="007E0291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1396"/>
    <w:rsid w:val="009D4B76"/>
    <w:rsid w:val="00A03E83"/>
    <w:rsid w:val="00A04A85"/>
    <w:rsid w:val="00A11B9B"/>
    <w:rsid w:val="00A33CEA"/>
    <w:rsid w:val="00A569A7"/>
    <w:rsid w:val="00A81AA0"/>
    <w:rsid w:val="00A82E40"/>
    <w:rsid w:val="00A92F8B"/>
    <w:rsid w:val="00AB7C3C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059F5"/>
    <w:rsid w:val="00C072DC"/>
    <w:rsid w:val="00C175A2"/>
    <w:rsid w:val="00C4185F"/>
    <w:rsid w:val="00C554E9"/>
    <w:rsid w:val="00C6156D"/>
    <w:rsid w:val="00C77D2E"/>
    <w:rsid w:val="00C901C0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2015-11-16T13:42:00Z</cp:lastPrinted>
  <dcterms:created xsi:type="dcterms:W3CDTF">2015-11-16T13:31:00Z</dcterms:created>
  <dcterms:modified xsi:type="dcterms:W3CDTF">2015-11-16T13:43:00Z</dcterms:modified>
</cp:coreProperties>
</file>