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F8" w:rsidRDefault="008D3CF8" w:rsidP="008D3CF8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8D3CF8" w:rsidRDefault="008D3CF8" w:rsidP="008D3CF8">
      <w:pPr>
        <w:ind w:firstLine="708"/>
        <w:rPr>
          <w:sz w:val="36"/>
          <w:szCs w:val="36"/>
          <w:u w:val="single"/>
        </w:rPr>
      </w:pPr>
    </w:p>
    <w:p w:rsidR="008D3CF8" w:rsidRDefault="008D3CF8" w:rsidP="008D3CF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ПРОТОКОЛ </w:t>
      </w:r>
    </w:p>
    <w:p w:rsidR="008D3CF8" w:rsidRDefault="007A7D58" w:rsidP="008D3CF8">
      <w:pPr>
        <w:jc w:val="center"/>
        <w:rPr>
          <w:sz w:val="28"/>
          <w:szCs w:val="28"/>
        </w:rPr>
      </w:pPr>
      <w:r>
        <w:rPr>
          <w:sz w:val="28"/>
          <w:szCs w:val="28"/>
        </w:rPr>
        <w:t>№ 006/10</w:t>
      </w:r>
      <w:r w:rsidR="008D3CF8" w:rsidRPr="00781394">
        <w:rPr>
          <w:sz w:val="28"/>
          <w:szCs w:val="28"/>
        </w:rPr>
        <w:t>. 09. 2015 г.</w:t>
      </w:r>
    </w:p>
    <w:p w:rsidR="000B68BB" w:rsidRPr="00781394" w:rsidRDefault="000B68BB" w:rsidP="008D3CF8">
      <w:pPr>
        <w:jc w:val="center"/>
        <w:rPr>
          <w:sz w:val="28"/>
          <w:szCs w:val="28"/>
        </w:rPr>
      </w:pPr>
    </w:p>
    <w:p w:rsidR="006949D9" w:rsidRPr="00525082" w:rsidRDefault="007A7D58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Днес, 10</w:t>
      </w:r>
      <w:r w:rsidR="00781394" w:rsidRPr="00525082">
        <w:rPr>
          <w:sz w:val="24"/>
          <w:szCs w:val="24"/>
        </w:rPr>
        <w:t xml:space="preserve">. 09. 2015 г. в с. Никола Козлево, обл. Шумен </w:t>
      </w:r>
      <w:r w:rsidR="00E71EE9">
        <w:rPr>
          <w:sz w:val="24"/>
          <w:szCs w:val="24"/>
        </w:rPr>
        <w:t>от 13</w:t>
      </w:r>
      <w:r w:rsidR="00490988">
        <w:rPr>
          <w:sz w:val="24"/>
          <w:szCs w:val="24"/>
        </w:rPr>
        <w:t xml:space="preserve">,00 часа </w:t>
      </w:r>
      <w:r w:rsidR="00781394" w:rsidRPr="00525082">
        <w:rPr>
          <w:sz w:val="24"/>
          <w:szCs w:val="24"/>
        </w:rPr>
        <w:t>беше проведено заседание на Общинската избирателна комисия.</w:t>
      </w:r>
    </w:p>
    <w:p w:rsidR="006949D9" w:rsidRPr="00525082" w:rsidRDefault="00781394" w:rsidP="0052508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На заседанието </w:t>
      </w:r>
      <w:r w:rsidR="006949D9" w:rsidRPr="00525082">
        <w:rPr>
          <w:sz w:val="24"/>
          <w:szCs w:val="24"/>
        </w:rPr>
        <w:t xml:space="preserve">присъствуваха следните членове: </w:t>
      </w:r>
      <w:r w:rsidR="00803116" w:rsidRPr="00525082">
        <w:rPr>
          <w:sz w:val="24"/>
          <w:szCs w:val="24"/>
        </w:rPr>
        <w:t>Иван Кирилов Иванов</w:t>
      </w:r>
      <w:r w:rsidR="003A25D9">
        <w:rPr>
          <w:sz w:val="24"/>
          <w:szCs w:val="24"/>
        </w:rPr>
        <w:t>,</w:t>
      </w:r>
      <w:r w:rsidR="006949D9" w:rsidRPr="00525082">
        <w:rPr>
          <w:sz w:val="24"/>
          <w:szCs w:val="24"/>
        </w:rPr>
        <w:t xml:space="preserve"> Татяна Стефанова  Никол</w:t>
      </w:r>
      <w:r w:rsidR="00803116" w:rsidRPr="00525082">
        <w:rPr>
          <w:sz w:val="24"/>
          <w:szCs w:val="24"/>
        </w:rPr>
        <w:t>ова</w:t>
      </w:r>
      <w:r w:rsidR="003A25D9">
        <w:rPr>
          <w:sz w:val="24"/>
          <w:szCs w:val="24"/>
        </w:rPr>
        <w:t>,   Пенка   Христова Тончева,</w:t>
      </w:r>
      <w:r w:rsidR="00803116" w:rsidRPr="00525082">
        <w:rPr>
          <w:sz w:val="24"/>
          <w:szCs w:val="24"/>
        </w:rPr>
        <w:t xml:space="preserve">   Есен Ертан  Вадет</w:t>
      </w:r>
      <w:r w:rsidR="003A25D9">
        <w:rPr>
          <w:sz w:val="24"/>
          <w:szCs w:val="24"/>
        </w:rPr>
        <w:t>,</w:t>
      </w:r>
      <w:r w:rsidR="006949D9" w:rsidRPr="00525082">
        <w:rPr>
          <w:sz w:val="24"/>
          <w:szCs w:val="24"/>
        </w:rPr>
        <w:t xml:space="preserve"> Никола</w:t>
      </w:r>
      <w:r w:rsidR="003A25D9">
        <w:rPr>
          <w:sz w:val="24"/>
          <w:szCs w:val="24"/>
        </w:rPr>
        <w:t>й</w:t>
      </w:r>
      <w:r w:rsidR="006949D9" w:rsidRPr="00525082">
        <w:rPr>
          <w:sz w:val="24"/>
          <w:szCs w:val="24"/>
        </w:rPr>
        <w:t xml:space="preserve">  Петков Славов</w:t>
      </w:r>
      <w:r w:rsidR="003A25D9">
        <w:rPr>
          <w:sz w:val="24"/>
          <w:szCs w:val="24"/>
        </w:rPr>
        <w:t>,  Ивелина  Здравкова  Христова,  Емилия  Цветанова  Минчева,</w:t>
      </w:r>
      <w:r w:rsidR="006949D9" w:rsidRPr="00525082">
        <w:rPr>
          <w:sz w:val="24"/>
          <w:szCs w:val="24"/>
        </w:rPr>
        <w:t xml:space="preserve">   Ирина Неделчева  Петрова</w:t>
      </w:r>
      <w:r w:rsidR="003A25D9">
        <w:rPr>
          <w:sz w:val="24"/>
          <w:szCs w:val="24"/>
        </w:rPr>
        <w:t>,</w:t>
      </w:r>
      <w:r w:rsidR="006949D9" w:rsidRPr="00525082">
        <w:rPr>
          <w:sz w:val="24"/>
          <w:szCs w:val="24"/>
        </w:rPr>
        <w:t xml:space="preserve">  Илиян  Тодоров Или</w:t>
      </w:r>
      <w:r w:rsidR="00803116" w:rsidRPr="00525082">
        <w:rPr>
          <w:sz w:val="24"/>
          <w:szCs w:val="24"/>
        </w:rPr>
        <w:t>ев</w:t>
      </w:r>
      <w:r w:rsidR="00B46B80">
        <w:rPr>
          <w:sz w:val="24"/>
          <w:szCs w:val="24"/>
        </w:rPr>
        <w:t xml:space="preserve"> </w:t>
      </w:r>
      <w:r w:rsidR="00B46B80" w:rsidRPr="00525082">
        <w:rPr>
          <w:sz w:val="24"/>
          <w:szCs w:val="24"/>
        </w:rPr>
        <w:t>и Валентин Валериев Ангелов</w:t>
      </w:r>
      <w:r w:rsidR="00803116" w:rsidRPr="00525082">
        <w:rPr>
          <w:sz w:val="24"/>
          <w:szCs w:val="24"/>
        </w:rPr>
        <w:t>.</w:t>
      </w:r>
    </w:p>
    <w:p w:rsidR="006949D9" w:rsidRPr="00525082" w:rsidRDefault="000D1C5D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заседанието не присъствува</w:t>
      </w:r>
      <w:r w:rsidR="006949D9" w:rsidRPr="00525082">
        <w:rPr>
          <w:sz w:val="24"/>
          <w:szCs w:val="24"/>
        </w:rPr>
        <w:t>: Афизе Осман Сабахгил</w:t>
      </w:r>
      <w:r w:rsidR="00781394" w:rsidRPr="00525082">
        <w:rPr>
          <w:sz w:val="24"/>
          <w:szCs w:val="24"/>
        </w:rPr>
        <w:t>.</w:t>
      </w:r>
    </w:p>
    <w:p w:rsidR="00781394" w:rsidRPr="00525082" w:rsidRDefault="00781394" w:rsidP="000D6E0E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Председател</w:t>
      </w:r>
      <w:r w:rsidR="007A7D58">
        <w:rPr>
          <w:sz w:val="24"/>
          <w:szCs w:val="24"/>
        </w:rPr>
        <w:t>ят на ОИК откри заседанието, а З</w:t>
      </w:r>
      <w:r w:rsidRPr="00525082">
        <w:rPr>
          <w:sz w:val="24"/>
          <w:szCs w:val="24"/>
        </w:rPr>
        <w:t>ам. председ</w:t>
      </w:r>
      <w:r w:rsidR="00B46B80">
        <w:rPr>
          <w:sz w:val="24"/>
          <w:szCs w:val="24"/>
        </w:rPr>
        <w:t>ателя установи присъствието на 10 (десет</w:t>
      </w:r>
      <w:r w:rsidRPr="00525082">
        <w:rPr>
          <w:sz w:val="24"/>
          <w:szCs w:val="24"/>
        </w:rPr>
        <w:t>) члена и наличие на кворум.</w:t>
      </w:r>
    </w:p>
    <w:p w:rsidR="006949D9" w:rsidRDefault="00781394" w:rsidP="00525082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 xml:space="preserve">Председателят на комисията запозна присъствуващите с проекта за дневен ред, като след </w:t>
      </w:r>
      <w:r w:rsidR="00AB68F3">
        <w:rPr>
          <w:sz w:val="24"/>
          <w:szCs w:val="24"/>
        </w:rPr>
        <w:t>гласуване</w:t>
      </w:r>
      <w:r w:rsidRPr="00525082">
        <w:rPr>
          <w:sz w:val="24"/>
          <w:szCs w:val="24"/>
        </w:rPr>
        <w:t xml:space="preserve"> единодушно беше приет </w:t>
      </w:r>
      <w:r w:rsidR="006949D9" w:rsidRPr="00525082">
        <w:rPr>
          <w:sz w:val="24"/>
          <w:szCs w:val="24"/>
        </w:rPr>
        <w:t xml:space="preserve">следния </w:t>
      </w:r>
    </w:p>
    <w:p w:rsidR="000B68BB" w:rsidRPr="00525082" w:rsidRDefault="000B68BB" w:rsidP="00525082">
      <w:pPr>
        <w:ind w:firstLine="708"/>
        <w:rPr>
          <w:sz w:val="24"/>
          <w:szCs w:val="24"/>
        </w:rPr>
      </w:pPr>
    </w:p>
    <w:p w:rsidR="006949D9" w:rsidRDefault="006949D9" w:rsidP="006949D9">
      <w:pPr>
        <w:jc w:val="center"/>
        <w:rPr>
          <w:sz w:val="24"/>
          <w:szCs w:val="24"/>
        </w:rPr>
      </w:pPr>
      <w:r w:rsidRPr="00525082">
        <w:rPr>
          <w:sz w:val="24"/>
          <w:szCs w:val="24"/>
        </w:rPr>
        <w:t>ДНЕВЕН РЕД:</w:t>
      </w:r>
    </w:p>
    <w:p w:rsidR="000B68BB" w:rsidRPr="00525082" w:rsidRDefault="000B68BB" w:rsidP="006949D9">
      <w:pPr>
        <w:jc w:val="center"/>
        <w:rPr>
          <w:sz w:val="24"/>
          <w:szCs w:val="24"/>
        </w:rPr>
      </w:pPr>
    </w:p>
    <w:p w:rsidR="007A7D58" w:rsidRDefault="006949D9" w:rsidP="007A7D58">
      <w:pPr>
        <w:jc w:val="both"/>
        <w:rPr>
          <w:sz w:val="24"/>
          <w:szCs w:val="24"/>
        </w:rPr>
      </w:pPr>
      <w:r w:rsidRPr="00525082">
        <w:rPr>
          <w:sz w:val="24"/>
          <w:szCs w:val="24"/>
        </w:rPr>
        <w:tab/>
        <w:t>1. Пр</w:t>
      </w:r>
      <w:r w:rsidR="00781394" w:rsidRPr="00525082">
        <w:rPr>
          <w:sz w:val="24"/>
          <w:szCs w:val="24"/>
        </w:rPr>
        <w:t>оект за</w:t>
      </w:r>
      <w:r w:rsidRPr="00525082">
        <w:rPr>
          <w:sz w:val="24"/>
          <w:szCs w:val="24"/>
        </w:rPr>
        <w:t xml:space="preserve"> Решение за </w:t>
      </w:r>
      <w:r w:rsidR="007A7D58">
        <w:rPr>
          <w:sz w:val="24"/>
          <w:szCs w:val="24"/>
        </w:rPr>
        <w:t>Определяне на квотите на членовете и ръководствата на СИК между парламентарно представените партии.</w:t>
      </w:r>
    </w:p>
    <w:p w:rsidR="008D2922" w:rsidRDefault="00781394" w:rsidP="007A7D58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Председателят докладва проект за решение</w:t>
      </w:r>
      <w:r w:rsidR="00285F12">
        <w:rPr>
          <w:sz w:val="24"/>
          <w:szCs w:val="24"/>
        </w:rPr>
        <w:t xml:space="preserve"> по т. 1</w:t>
      </w:r>
      <w:r w:rsidRPr="00525082">
        <w:rPr>
          <w:sz w:val="24"/>
          <w:szCs w:val="24"/>
        </w:rPr>
        <w:t xml:space="preserve">. </w:t>
      </w:r>
    </w:p>
    <w:p w:rsidR="007A7D58" w:rsidRDefault="007A7D58" w:rsidP="007A7D5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Решение № </w:t>
      </w:r>
      <w:r w:rsidR="00557C9F">
        <w:rPr>
          <w:sz w:val="24"/>
          <w:szCs w:val="24"/>
        </w:rPr>
        <w:t>1984-МИ/НР от 08. 09. 2015 г. Централната избирателна комисия принципно определя квотите за представителство на парламентарно представените политически сили в съставите и ръководствата на секционните избирателни комисии, както следва:</w:t>
      </w:r>
    </w:p>
    <w:p w:rsidR="00557C9F" w:rsidRDefault="00557C9F" w:rsidP="00557C9F">
      <w:pPr>
        <w:ind w:firstLine="708"/>
        <w:jc w:val="both"/>
        <w:rPr>
          <w:sz w:val="24"/>
          <w:szCs w:val="24"/>
        </w:rPr>
      </w:pPr>
      <w:r w:rsidRPr="00557C9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57C9F">
        <w:rPr>
          <w:sz w:val="24"/>
          <w:szCs w:val="24"/>
        </w:rPr>
        <w:t>ПП „ГЕРБ“ с 35, 32 % представителство;</w:t>
      </w:r>
    </w:p>
    <w:p w:rsidR="00557C9F" w:rsidRDefault="00557C9F" w:rsidP="00557C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Коалиция „БСП лява България“ с 16, 59 % </w:t>
      </w:r>
      <w:r w:rsidRPr="00557C9F">
        <w:rPr>
          <w:sz w:val="24"/>
          <w:szCs w:val="24"/>
        </w:rPr>
        <w:t>представителство;</w:t>
      </w:r>
    </w:p>
    <w:p w:rsidR="00557C9F" w:rsidRDefault="00557C9F" w:rsidP="00557C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„Движение за права и свободи“ с 15, 32 % </w:t>
      </w:r>
      <w:r w:rsidRPr="00557C9F">
        <w:rPr>
          <w:sz w:val="24"/>
          <w:szCs w:val="24"/>
        </w:rPr>
        <w:t>представителство;</w:t>
      </w:r>
    </w:p>
    <w:p w:rsidR="00557C9F" w:rsidRDefault="00557C9F" w:rsidP="00557C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Коалиция „Реформаторски блок“ с 9, 79 % </w:t>
      </w:r>
      <w:r w:rsidRPr="00557C9F">
        <w:rPr>
          <w:sz w:val="24"/>
          <w:szCs w:val="24"/>
        </w:rPr>
        <w:t>представителство;</w:t>
      </w:r>
    </w:p>
    <w:p w:rsidR="00557C9F" w:rsidRDefault="00557C9F" w:rsidP="00557C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Коалиция „Патриотичен фронт – НФСБ и ВМРО“ със 7, 59 % </w:t>
      </w:r>
      <w:r w:rsidRPr="00557C9F">
        <w:rPr>
          <w:sz w:val="24"/>
          <w:szCs w:val="24"/>
        </w:rPr>
        <w:t>представителство;</w:t>
      </w:r>
    </w:p>
    <w:p w:rsidR="00557C9F" w:rsidRDefault="00557C9F" w:rsidP="00557C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Коалиция „България без цензура“ с 5, 96 % </w:t>
      </w:r>
      <w:r w:rsidRPr="00557C9F">
        <w:rPr>
          <w:sz w:val="24"/>
          <w:szCs w:val="24"/>
        </w:rPr>
        <w:t>представителство;</w:t>
      </w:r>
    </w:p>
    <w:p w:rsidR="00D339ED" w:rsidRDefault="00D339ED" w:rsidP="00557C9F">
      <w:pPr>
        <w:ind w:firstLine="708"/>
        <w:jc w:val="both"/>
        <w:rPr>
          <w:sz w:val="24"/>
          <w:szCs w:val="24"/>
        </w:rPr>
      </w:pPr>
    </w:p>
    <w:p w:rsidR="00557C9F" w:rsidRDefault="00557C9F" w:rsidP="00557C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Партия „Атака“ с 4, 68 % </w:t>
      </w:r>
      <w:r w:rsidRPr="00557C9F">
        <w:rPr>
          <w:sz w:val="24"/>
          <w:szCs w:val="24"/>
        </w:rPr>
        <w:t>представителство;</w:t>
      </w:r>
    </w:p>
    <w:p w:rsidR="00557C9F" w:rsidRDefault="00557C9F" w:rsidP="00557C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„Алтернатива за Българско възраждане“ с 4, 68 % представителство.</w:t>
      </w:r>
    </w:p>
    <w:p w:rsidR="000B68BB" w:rsidRDefault="000B68BB" w:rsidP="00557C9F">
      <w:pPr>
        <w:ind w:firstLine="708"/>
        <w:jc w:val="both"/>
        <w:rPr>
          <w:sz w:val="24"/>
          <w:szCs w:val="24"/>
        </w:rPr>
      </w:pPr>
    </w:p>
    <w:p w:rsidR="00F73411" w:rsidRDefault="00F73411" w:rsidP="00F734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територията на Община Никола Козлево със Заповед на Кмета на общината № 37 – 00 – 12 от 03. 09. 2015</w:t>
      </w:r>
      <w:r w:rsidR="009B59D9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са образувани 13 (тринадесет) избирателни секции.</w:t>
      </w:r>
    </w:p>
    <w:p w:rsidR="00F73411" w:rsidRDefault="00F73411" w:rsidP="00F734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 Решение № 004 от 07. 09. 2015 г. Общинската избирателна комисия – Никола Козлево определи числеността на съставите на секционните избирателни комисии, както следва:</w:t>
      </w:r>
    </w:p>
    <w:p w:rsidR="00F73411" w:rsidRDefault="00F73411" w:rsidP="00F734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 с. Векилски и с. Красен дол  - по пет члена;</w:t>
      </w:r>
    </w:p>
    <w:p w:rsidR="00F73411" w:rsidRDefault="00F73411" w:rsidP="00F734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за всички останали – по седем члена.</w:t>
      </w:r>
    </w:p>
    <w:p w:rsidR="00F73411" w:rsidRDefault="00F73411" w:rsidP="00F734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Общо членовете на СИК на територията на Общината са 87 (осемдесет и седем).</w:t>
      </w:r>
    </w:p>
    <w:p w:rsidR="000B68BB" w:rsidRDefault="000B68BB" w:rsidP="00F73411">
      <w:pPr>
        <w:ind w:firstLine="708"/>
        <w:jc w:val="both"/>
        <w:rPr>
          <w:sz w:val="24"/>
          <w:szCs w:val="24"/>
        </w:rPr>
      </w:pPr>
    </w:p>
    <w:p w:rsidR="00842942" w:rsidRDefault="00842942" w:rsidP="00557C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Следвайки Методическите указания, Приложение към горното Решение</w:t>
      </w:r>
      <w:r w:rsidR="009B59D9">
        <w:rPr>
          <w:sz w:val="24"/>
          <w:szCs w:val="24"/>
        </w:rPr>
        <w:t xml:space="preserve"> но ЦИК</w:t>
      </w:r>
      <w:r>
        <w:rPr>
          <w:sz w:val="24"/>
          <w:szCs w:val="24"/>
        </w:rPr>
        <w:t>, комисия</w:t>
      </w:r>
      <w:r w:rsidR="00F73411">
        <w:rPr>
          <w:sz w:val="24"/>
          <w:szCs w:val="24"/>
        </w:rPr>
        <w:t>та напра</w:t>
      </w:r>
      <w:r>
        <w:rPr>
          <w:sz w:val="24"/>
          <w:szCs w:val="24"/>
        </w:rPr>
        <w:t>ви следните изчисления:</w:t>
      </w:r>
    </w:p>
    <w:p w:rsidR="00557C9F" w:rsidRDefault="00557C9F" w:rsidP="00557C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42942">
        <w:rPr>
          <w:sz w:val="24"/>
          <w:szCs w:val="24"/>
        </w:rPr>
        <w:t>1. По отн</w:t>
      </w:r>
      <w:r w:rsidR="00781C0F">
        <w:rPr>
          <w:sz w:val="24"/>
          <w:szCs w:val="24"/>
        </w:rPr>
        <w:t>ошение на представителството на</w:t>
      </w:r>
      <w:r w:rsidR="00842942">
        <w:rPr>
          <w:sz w:val="24"/>
          <w:szCs w:val="24"/>
        </w:rPr>
        <w:t xml:space="preserve"> парламентарно представените политически сили в съставите на секционните избирателни комисии.</w:t>
      </w:r>
    </w:p>
    <w:p w:rsidR="00C53463" w:rsidRDefault="00C53463" w:rsidP="00557C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Формулите за изчисление са определени както следва:</w:t>
      </w:r>
    </w:p>
    <w:p w:rsidR="00842942" w:rsidRPr="00C53463" w:rsidRDefault="00C53463" w:rsidP="00C53463">
      <w:pPr>
        <w:pStyle w:val="NoSpacing"/>
        <w:ind w:firstLine="708"/>
        <w:jc w:val="both"/>
        <w:rPr>
          <w:sz w:val="24"/>
          <w:szCs w:val="24"/>
        </w:rPr>
      </w:pPr>
      <w:r w:rsidRPr="00C53463">
        <w:rPr>
          <w:sz w:val="24"/>
          <w:szCs w:val="24"/>
        </w:rPr>
        <w:t xml:space="preserve">а) за ПП „ГЕРБ“ – </w:t>
      </w:r>
      <w:r w:rsidRPr="00C53463">
        <w:rPr>
          <w:sz w:val="24"/>
          <w:szCs w:val="24"/>
          <w:u w:val="single"/>
        </w:rPr>
        <w:t>у х 83</w:t>
      </w:r>
      <w:r w:rsidR="00842942" w:rsidRPr="00C534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където „у“ е общият брой на членовете на СИК на </w:t>
      </w:r>
    </w:p>
    <w:p w:rsidR="00C53463" w:rsidRPr="00C53463" w:rsidRDefault="00C53463" w:rsidP="00C53463">
      <w:pPr>
        <w:pStyle w:val="NoSpacing"/>
        <w:rPr>
          <w:sz w:val="24"/>
          <w:szCs w:val="24"/>
        </w:rPr>
      </w:pPr>
      <w:r w:rsidRPr="00C53463">
        <w:rPr>
          <w:sz w:val="24"/>
          <w:szCs w:val="24"/>
        </w:rPr>
        <w:t xml:space="preserve">            </w:t>
      </w:r>
      <w:r w:rsidRPr="00C53463">
        <w:rPr>
          <w:sz w:val="24"/>
          <w:szCs w:val="24"/>
        </w:rPr>
        <w:tab/>
      </w:r>
      <w:r w:rsidRPr="00C53463">
        <w:rPr>
          <w:sz w:val="24"/>
          <w:szCs w:val="24"/>
        </w:rPr>
        <w:tab/>
      </w:r>
      <w:r w:rsidRPr="00C53463">
        <w:rPr>
          <w:sz w:val="24"/>
          <w:szCs w:val="24"/>
        </w:rPr>
        <w:tab/>
        <w:t xml:space="preserve">         235</w:t>
      </w:r>
    </w:p>
    <w:p w:rsidR="00557C9F" w:rsidRDefault="00C53463" w:rsidP="00C53463">
      <w:pPr>
        <w:jc w:val="both"/>
        <w:rPr>
          <w:sz w:val="24"/>
          <w:szCs w:val="24"/>
        </w:rPr>
      </w:pPr>
      <w:r>
        <w:rPr>
          <w:sz w:val="24"/>
          <w:szCs w:val="24"/>
        </w:rPr>
        <w:t>територията на общината.</w:t>
      </w:r>
    </w:p>
    <w:p w:rsidR="00C53463" w:rsidRDefault="00C53463" w:rsidP="00C53463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Следователно:  </w:t>
      </w:r>
      <w:r>
        <w:rPr>
          <w:sz w:val="24"/>
          <w:szCs w:val="24"/>
          <w:u w:val="single"/>
        </w:rPr>
        <w:t>87</w:t>
      </w:r>
      <w:r w:rsidRPr="00C53463">
        <w:rPr>
          <w:sz w:val="24"/>
          <w:szCs w:val="24"/>
          <w:u w:val="single"/>
        </w:rPr>
        <w:t xml:space="preserve"> х 83</w:t>
      </w:r>
      <w:r w:rsidRPr="00C53463">
        <w:rPr>
          <w:sz w:val="24"/>
          <w:szCs w:val="24"/>
        </w:rPr>
        <w:t xml:space="preserve"> </w:t>
      </w:r>
      <w:r>
        <w:rPr>
          <w:sz w:val="24"/>
          <w:szCs w:val="24"/>
        </w:rPr>
        <w:t>= 30, 73 бр. членове на СИК.</w:t>
      </w:r>
    </w:p>
    <w:p w:rsidR="00C53463" w:rsidRDefault="00C53463" w:rsidP="00C53463">
      <w:pPr>
        <w:pStyle w:val="NoSpacing"/>
        <w:rPr>
          <w:sz w:val="24"/>
          <w:szCs w:val="24"/>
        </w:rPr>
      </w:pPr>
      <w:r w:rsidRPr="00C5346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C53463">
        <w:rPr>
          <w:sz w:val="24"/>
          <w:szCs w:val="24"/>
        </w:rPr>
        <w:t>235</w:t>
      </w:r>
      <w:r>
        <w:rPr>
          <w:sz w:val="24"/>
          <w:szCs w:val="24"/>
        </w:rPr>
        <w:tab/>
      </w:r>
    </w:p>
    <w:p w:rsidR="00C53463" w:rsidRDefault="00C53463" w:rsidP="00C534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C53463" w:rsidRPr="00C53463" w:rsidRDefault="00C53463" w:rsidP="00C53463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за Коалиция „БСП лява България“ - </w:t>
      </w:r>
      <w:r w:rsidRPr="00C53463">
        <w:rPr>
          <w:sz w:val="24"/>
          <w:szCs w:val="24"/>
          <w:u w:val="single"/>
        </w:rPr>
        <w:t xml:space="preserve">у </w:t>
      </w:r>
      <w:r>
        <w:rPr>
          <w:sz w:val="24"/>
          <w:szCs w:val="24"/>
          <w:u w:val="single"/>
        </w:rPr>
        <w:t>х 39</w:t>
      </w:r>
      <w:r w:rsidRPr="00C534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C53463" w:rsidRPr="00C53463" w:rsidRDefault="00C53463" w:rsidP="00C53463">
      <w:pPr>
        <w:pStyle w:val="NoSpacing"/>
        <w:rPr>
          <w:sz w:val="24"/>
          <w:szCs w:val="24"/>
        </w:rPr>
      </w:pPr>
      <w:r w:rsidRPr="00C53463">
        <w:rPr>
          <w:sz w:val="24"/>
          <w:szCs w:val="24"/>
        </w:rPr>
        <w:t xml:space="preserve">            </w:t>
      </w:r>
      <w:r w:rsidRPr="00C53463">
        <w:rPr>
          <w:sz w:val="24"/>
          <w:szCs w:val="24"/>
        </w:rPr>
        <w:tab/>
      </w:r>
      <w:r w:rsidRPr="00C53463">
        <w:rPr>
          <w:sz w:val="24"/>
          <w:szCs w:val="24"/>
        </w:rPr>
        <w:tab/>
      </w:r>
      <w:r w:rsidRPr="00C53463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C53463">
        <w:rPr>
          <w:sz w:val="24"/>
          <w:szCs w:val="24"/>
        </w:rPr>
        <w:t xml:space="preserve"> 235</w:t>
      </w:r>
    </w:p>
    <w:p w:rsidR="00C53463" w:rsidRDefault="00C53463" w:rsidP="00C53463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Следователно:  </w:t>
      </w:r>
      <w:r>
        <w:rPr>
          <w:sz w:val="24"/>
          <w:szCs w:val="24"/>
          <w:u w:val="single"/>
        </w:rPr>
        <w:t>87</w:t>
      </w:r>
      <w:r w:rsidRPr="00C53463">
        <w:rPr>
          <w:sz w:val="24"/>
          <w:szCs w:val="24"/>
          <w:u w:val="single"/>
        </w:rPr>
        <w:t xml:space="preserve"> х </w:t>
      </w:r>
      <w:r>
        <w:rPr>
          <w:sz w:val="24"/>
          <w:szCs w:val="24"/>
          <w:u w:val="single"/>
        </w:rPr>
        <w:t>39</w:t>
      </w:r>
      <w:r w:rsidRPr="00C53463">
        <w:rPr>
          <w:sz w:val="24"/>
          <w:szCs w:val="24"/>
        </w:rPr>
        <w:t xml:space="preserve"> </w:t>
      </w:r>
      <w:r w:rsidR="000E35C6">
        <w:rPr>
          <w:sz w:val="24"/>
          <w:szCs w:val="24"/>
        </w:rPr>
        <w:t>= 14, 4</w:t>
      </w:r>
      <w:r>
        <w:rPr>
          <w:sz w:val="24"/>
          <w:szCs w:val="24"/>
        </w:rPr>
        <w:t>4 бр. членове на СИК.</w:t>
      </w:r>
    </w:p>
    <w:p w:rsidR="00C53463" w:rsidRDefault="00C53463" w:rsidP="00C53463">
      <w:pPr>
        <w:pStyle w:val="NoSpacing"/>
        <w:rPr>
          <w:sz w:val="24"/>
          <w:szCs w:val="24"/>
        </w:rPr>
      </w:pPr>
      <w:r w:rsidRPr="00C5346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C53463">
        <w:rPr>
          <w:sz w:val="24"/>
          <w:szCs w:val="24"/>
        </w:rPr>
        <w:t>235</w:t>
      </w:r>
      <w:r>
        <w:rPr>
          <w:sz w:val="24"/>
          <w:szCs w:val="24"/>
        </w:rPr>
        <w:tab/>
      </w:r>
    </w:p>
    <w:p w:rsidR="00C53463" w:rsidRDefault="00C53463" w:rsidP="00C53463">
      <w:pPr>
        <w:pStyle w:val="NoSpacing"/>
        <w:ind w:firstLine="708"/>
        <w:rPr>
          <w:sz w:val="24"/>
          <w:szCs w:val="24"/>
        </w:rPr>
      </w:pPr>
    </w:p>
    <w:p w:rsidR="005A22C1" w:rsidRDefault="00C53463" w:rsidP="005A22C1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5A22C1">
        <w:rPr>
          <w:sz w:val="24"/>
          <w:szCs w:val="24"/>
        </w:rPr>
        <w:t xml:space="preserve">за </w:t>
      </w:r>
      <w:r>
        <w:rPr>
          <w:sz w:val="24"/>
          <w:szCs w:val="24"/>
        </w:rPr>
        <w:t>„Движение за права и свободи“</w:t>
      </w:r>
      <w:r w:rsidR="005A22C1">
        <w:rPr>
          <w:sz w:val="24"/>
          <w:szCs w:val="24"/>
        </w:rPr>
        <w:t xml:space="preserve"> - </w:t>
      </w:r>
      <w:r w:rsidR="005A22C1" w:rsidRPr="005A22C1">
        <w:rPr>
          <w:sz w:val="24"/>
          <w:szCs w:val="24"/>
          <w:u w:val="single"/>
        </w:rPr>
        <w:t xml:space="preserve">у х </w:t>
      </w:r>
      <w:r w:rsidR="005A22C1">
        <w:rPr>
          <w:sz w:val="24"/>
          <w:szCs w:val="24"/>
          <w:u w:val="single"/>
        </w:rPr>
        <w:t>36</w:t>
      </w:r>
      <w:r w:rsidR="005A22C1" w:rsidRPr="00C53463">
        <w:rPr>
          <w:sz w:val="24"/>
          <w:szCs w:val="24"/>
        </w:rPr>
        <w:t xml:space="preserve"> </w:t>
      </w:r>
    </w:p>
    <w:p w:rsidR="00C53463" w:rsidRDefault="005A22C1" w:rsidP="005A22C1">
      <w:pPr>
        <w:pStyle w:val="NoSpacing"/>
        <w:ind w:firstLine="708"/>
        <w:rPr>
          <w:sz w:val="24"/>
          <w:szCs w:val="24"/>
        </w:rPr>
      </w:pPr>
      <w:r w:rsidRPr="00C5346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53463">
        <w:rPr>
          <w:sz w:val="24"/>
          <w:szCs w:val="24"/>
        </w:rPr>
        <w:t>235</w:t>
      </w:r>
    </w:p>
    <w:p w:rsidR="005A22C1" w:rsidRDefault="005A22C1" w:rsidP="005A22C1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Следователно:  </w:t>
      </w:r>
      <w:r>
        <w:rPr>
          <w:sz w:val="24"/>
          <w:szCs w:val="24"/>
          <w:u w:val="single"/>
        </w:rPr>
        <w:t>87</w:t>
      </w:r>
      <w:r w:rsidRPr="00C53463">
        <w:rPr>
          <w:sz w:val="24"/>
          <w:szCs w:val="24"/>
          <w:u w:val="single"/>
        </w:rPr>
        <w:t xml:space="preserve"> х </w:t>
      </w:r>
      <w:r>
        <w:rPr>
          <w:sz w:val="24"/>
          <w:szCs w:val="24"/>
          <w:u w:val="single"/>
        </w:rPr>
        <w:t>36</w:t>
      </w:r>
      <w:r w:rsidRPr="00C53463">
        <w:rPr>
          <w:sz w:val="24"/>
          <w:szCs w:val="24"/>
        </w:rPr>
        <w:t xml:space="preserve"> </w:t>
      </w:r>
      <w:r>
        <w:rPr>
          <w:sz w:val="24"/>
          <w:szCs w:val="24"/>
        </w:rPr>
        <w:t>= 13, 33 бр. членове на СИК.</w:t>
      </w:r>
    </w:p>
    <w:p w:rsidR="005A22C1" w:rsidRDefault="005A22C1" w:rsidP="005A22C1">
      <w:pPr>
        <w:pStyle w:val="NoSpacing"/>
        <w:rPr>
          <w:sz w:val="24"/>
          <w:szCs w:val="24"/>
        </w:rPr>
      </w:pPr>
      <w:r w:rsidRPr="00C5346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C53463">
        <w:rPr>
          <w:sz w:val="24"/>
          <w:szCs w:val="24"/>
        </w:rPr>
        <w:t>235</w:t>
      </w:r>
      <w:r>
        <w:rPr>
          <w:sz w:val="24"/>
          <w:szCs w:val="24"/>
        </w:rPr>
        <w:tab/>
      </w:r>
    </w:p>
    <w:p w:rsidR="00C53463" w:rsidRDefault="00C53463" w:rsidP="00C53463">
      <w:pPr>
        <w:pStyle w:val="NoSpacing"/>
        <w:ind w:firstLine="708"/>
        <w:rPr>
          <w:sz w:val="24"/>
          <w:szCs w:val="24"/>
        </w:rPr>
      </w:pPr>
    </w:p>
    <w:p w:rsidR="005A22C1" w:rsidRDefault="005A22C1" w:rsidP="005A22C1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за Коалиция „Реформаторски блок“ - </w:t>
      </w:r>
      <w:r w:rsidRPr="005A22C1">
        <w:rPr>
          <w:sz w:val="24"/>
          <w:szCs w:val="24"/>
          <w:u w:val="single"/>
        </w:rPr>
        <w:t xml:space="preserve">у х </w:t>
      </w:r>
      <w:r>
        <w:rPr>
          <w:sz w:val="24"/>
          <w:szCs w:val="24"/>
          <w:u w:val="single"/>
        </w:rPr>
        <w:t>23</w:t>
      </w:r>
      <w:r w:rsidRPr="00C53463">
        <w:rPr>
          <w:sz w:val="24"/>
          <w:szCs w:val="24"/>
        </w:rPr>
        <w:t xml:space="preserve"> </w:t>
      </w:r>
    </w:p>
    <w:p w:rsidR="005A22C1" w:rsidRDefault="005A22C1" w:rsidP="005A22C1">
      <w:pPr>
        <w:pStyle w:val="NoSpacing"/>
        <w:ind w:firstLine="708"/>
        <w:rPr>
          <w:sz w:val="24"/>
          <w:szCs w:val="24"/>
        </w:rPr>
      </w:pPr>
      <w:r w:rsidRPr="00C5346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C53463">
        <w:rPr>
          <w:sz w:val="24"/>
          <w:szCs w:val="24"/>
        </w:rPr>
        <w:t>235</w:t>
      </w:r>
    </w:p>
    <w:p w:rsidR="005A22C1" w:rsidRDefault="005A22C1" w:rsidP="005A22C1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Следователно:  </w:t>
      </w:r>
      <w:r>
        <w:rPr>
          <w:sz w:val="24"/>
          <w:szCs w:val="24"/>
          <w:u w:val="single"/>
        </w:rPr>
        <w:t>87</w:t>
      </w:r>
      <w:r w:rsidRPr="00C53463">
        <w:rPr>
          <w:sz w:val="24"/>
          <w:szCs w:val="24"/>
          <w:u w:val="single"/>
        </w:rPr>
        <w:t xml:space="preserve"> х </w:t>
      </w:r>
      <w:r>
        <w:rPr>
          <w:sz w:val="24"/>
          <w:szCs w:val="24"/>
          <w:u w:val="single"/>
        </w:rPr>
        <w:t>23</w:t>
      </w:r>
      <w:r w:rsidRPr="00C53463">
        <w:rPr>
          <w:sz w:val="24"/>
          <w:szCs w:val="24"/>
        </w:rPr>
        <w:t xml:space="preserve"> </w:t>
      </w:r>
      <w:r>
        <w:rPr>
          <w:sz w:val="24"/>
          <w:szCs w:val="24"/>
        </w:rPr>
        <w:t>= 8, 52 бр. членове на СИК.</w:t>
      </w:r>
    </w:p>
    <w:p w:rsidR="005A22C1" w:rsidRDefault="005A22C1" w:rsidP="005A22C1">
      <w:pPr>
        <w:pStyle w:val="NoSpacing"/>
        <w:ind w:firstLine="708"/>
        <w:rPr>
          <w:sz w:val="24"/>
          <w:szCs w:val="24"/>
        </w:rPr>
      </w:pPr>
      <w:r w:rsidRPr="00C5346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C53463">
        <w:rPr>
          <w:sz w:val="24"/>
          <w:szCs w:val="24"/>
        </w:rPr>
        <w:t>235</w:t>
      </w:r>
    </w:p>
    <w:p w:rsidR="005A22C1" w:rsidRDefault="005A22C1" w:rsidP="00C53463">
      <w:pPr>
        <w:pStyle w:val="NoSpacing"/>
        <w:ind w:firstLine="708"/>
        <w:rPr>
          <w:sz w:val="24"/>
          <w:szCs w:val="24"/>
        </w:rPr>
      </w:pPr>
    </w:p>
    <w:p w:rsidR="005A22C1" w:rsidRDefault="005A22C1" w:rsidP="00C53463">
      <w:pPr>
        <w:pStyle w:val="NoSpacing"/>
        <w:ind w:firstLine="708"/>
        <w:rPr>
          <w:sz w:val="24"/>
          <w:szCs w:val="24"/>
        </w:rPr>
      </w:pPr>
    </w:p>
    <w:p w:rsidR="005A22C1" w:rsidRDefault="005A22C1" w:rsidP="005A22C1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д)</w:t>
      </w:r>
      <w:r w:rsidRPr="005A22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Коалиция „Патриотичен фронт – НФСБ и ВМРО“ - </w:t>
      </w:r>
      <w:r w:rsidRPr="005A22C1">
        <w:rPr>
          <w:sz w:val="24"/>
          <w:szCs w:val="24"/>
          <w:u w:val="single"/>
        </w:rPr>
        <w:t xml:space="preserve">у х </w:t>
      </w:r>
      <w:r>
        <w:rPr>
          <w:sz w:val="24"/>
          <w:szCs w:val="24"/>
          <w:u w:val="single"/>
        </w:rPr>
        <w:t>18</w:t>
      </w:r>
      <w:r w:rsidRPr="00C53463">
        <w:rPr>
          <w:sz w:val="24"/>
          <w:szCs w:val="24"/>
        </w:rPr>
        <w:t xml:space="preserve"> </w:t>
      </w:r>
    </w:p>
    <w:p w:rsidR="005A22C1" w:rsidRDefault="005A22C1" w:rsidP="005A22C1">
      <w:pPr>
        <w:pStyle w:val="NoSpacing"/>
        <w:ind w:firstLine="708"/>
        <w:rPr>
          <w:sz w:val="24"/>
          <w:szCs w:val="24"/>
        </w:rPr>
      </w:pPr>
      <w:r w:rsidRPr="00C5346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C53463">
        <w:rPr>
          <w:sz w:val="24"/>
          <w:szCs w:val="24"/>
        </w:rPr>
        <w:t>235</w:t>
      </w:r>
    </w:p>
    <w:p w:rsidR="005A22C1" w:rsidRDefault="005A22C1" w:rsidP="00C53463">
      <w:pPr>
        <w:pStyle w:val="NoSpacing"/>
        <w:ind w:firstLine="708"/>
        <w:rPr>
          <w:sz w:val="24"/>
          <w:szCs w:val="24"/>
        </w:rPr>
      </w:pPr>
    </w:p>
    <w:p w:rsidR="00D339ED" w:rsidRDefault="00D339ED" w:rsidP="005A22C1">
      <w:pPr>
        <w:pStyle w:val="NoSpacing"/>
        <w:ind w:firstLine="708"/>
        <w:jc w:val="both"/>
        <w:rPr>
          <w:sz w:val="24"/>
          <w:szCs w:val="24"/>
        </w:rPr>
      </w:pPr>
    </w:p>
    <w:p w:rsidR="005A22C1" w:rsidRDefault="005A22C1" w:rsidP="005A22C1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Следователно:  </w:t>
      </w:r>
      <w:r>
        <w:rPr>
          <w:sz w:val="24"/>
          <w:szCs w:val="24"/>
          <w:u w:val="single"/>
        </w:rPr>
        <w:t>87</w:t>
      </w:r>
      <w:r w:rsidRPr="00C53463">
        <w:rPr>
          <w:sz w:val="24"/>
          <w:szCs w:val="24"/>
          <w:u w:val="single"/>
        </w:rPr>
        <w:t xml:space="preserve"> х </w:t>
      </w:r>
      <w:r>
        <w:rPr>
          <w:sz w:val="24"/>
          <w:szCs w:val="24"/>
          <w:u w:val="single"/>
        </w:rPr>
        <w:t>18</w:t>
      </w:r>
      <w:r w:rsidRPr="00C53463">
        <w:rPr>
          <w:sz w:val="24"/>
          <w:szCs w:val="24"/>
        </w:rPr>
        <w:t xml:space="preserve"> </w:t>
      </w:r>
      <w:r>
        <w:rPr>
          <w:sz w:val="24"/>
          <w:szCs w:val="24"/>
        </w:rPr>
        <w:t>= 6, 67 бр. членове на СИК.</w:t>
      </w:r>
    </w:p>
    <w:p w:rsidR="005A22C1" w:rsidRDefault="005A22C1" w:rsidP="005A22C1">
      <w:pPr>
        <w:pStyle w:val="NoSpacing"/>
        <w:ind w:firstLine="708"/>
        <w:rPr>
          <w:sz w:val="24"/>
          <w:szCs w:val="24"/>
        </w:rPr>
      </w:pPr>
      <w:r w:rsidRPr="00C5346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C53463">
        <w:rPr>
          <w:sz w:val="24"/>
          <w:szCs w:val="24"/>
        </w:rPr>
        <w:t>235</w:t>
      </w:r>
    </w:p>
    <w:p w:rsidR="005A22C1" w:rsidRDefault="005A22C1" w:rsidP="00C53463">
      <w:pPr>
        <w:pStyle w:val="NoSpacing"/>
        <w:ind w:firstLine="708"/>
        <w:rPr>
          <w:sz w:val="24"/>
          <w:szCs w:val="24"/>
        </w:rPr>
      </w:pPr>
    </w:p>
    <w:p w:rsidR="005A22C1" w:rsidRDefault="005A22C1" w:rsidP="005A22C1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Коалиция „България без цензура“ -  </w:t>
      </w:r>
      <w:r w:rsidRPr="005A22C1">
        <w:rPr>
          <w:sz w:val="24"/>
          <w:szCs w:val="24"/>
          <w:u w:val="single"/>
        </w:rPr>
        <w:t xml:space="preserve">у х </w:t>
      </w:r>
      <w:r>
        <w:rPr>
          <w:sz w:val="24"/>
          <w:szCs w:val="24"/>
          <w:u w:val="single"/>
        </w:rPr>
        <w:t>14</w:t>
      </w:r>
      <w:r w:rsidRPr="00C53463">
        <w:rPr>
          <w:sz w:val="24"/>
          <w:szCs w:val="24"/>
        </w:rPr>
        <w:t xml:space="preserve"> </w:t>
      </w:r>
    </w:p>
    <w:p w:rsidR="005A22C1" w:rsidRDefault="005A22C1" w:rsidP="005A22C1">
      <w:pPr>
        <w:pStyle w:val="NoSpacing"/>
        <w:ind w:firstLine="708"/>
        <w:rPr>
          <w:sz w:val="24"/>
          <w:szCs w:val="24"/>
        </w:rPr>
      </w:pPr>
      <w:r w:rsidRPr="00C5346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 w:rsidRPr="00C53463">
        <w:rPr>
          <w:sz w:val="24"/>
          <w:szCs w:val="24"/>
        </w:rPr>
        <w:t>235</w:t>
      </w:r>
    </w:p>
    <w:p w:rsidR="005A22C1" w:rsidRDefault="005A22C1" w:rsidP="005A22C1">
      <w:pPr>
        <w:pStyle w:val="NoSpacing"/>
        <w:ind w:firstLine="708"/>
        <w:jc w:val="both"/>
        <w:rPr>
          <w:sz w:val="24"/>
          <w:szCs w:val="24"/>
        </w:rPr>
      </w:pPr>
    </w:p>
    <w:p w:rsidR="005A22C1" w:rsidRDefault="005A22C1" w:rsidP="005A22C1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Следователно:  </w:t>
      </w:r>
      <w:r>
        <w:rPr>
          <w:sz w:val="24"/>
          <w:szCs w:val="24"/>
          <w:u w:val="single"/>
        </w:rPr>
        <w:t>87</w:t>
      </w:r>
      <w:r w:rsidRPr="00C53463">
        <w:rPr>
          <w:sz w:val="24"/>
          <w:szCs w:val="24"/>
          <w:u w:val="single"/>
        </w:rPr>
        <w:t xml:space="preserve"> х </w:t>
      </w:r>
      <w:r>
        <w:rPr>
          <w:sz w:val="24"/>
          <w:szCs w:val="24"/>
          <w:u w:val="single"/>
        </w:rPr>
        <w:t>14</w:t>
      </w:r>
      <w:r w:rsidRPr="00C53463">
        <w:rPr>
          <w:sz w:val="24"/>
          <w:szCs w:val="24"/>
        </w:rPr>
        <w:t xml:space="preserve"> </w:t>
      </w:r>
      <w:r>
        <w:rPr>
          <w:sz w:val="24"/>
          <w:szCs w:val="24"/>
        </w:rPr>
        <w:t>= 5, 19 бр. членове на СИК.</w:t>
      </w:r>
    </w:p>
    <w:p w:rsidR="005A22C1" w:rsidRDefault="005A22C1" w:rsidP="005A22C1">
      <w:pPr>
        <w:pStyle w:val="NoSpacing"/>
        <w:ind w:firstLine="708"/>
        <w:rPr>
          <w:sz w:val="24"/>
          <w:szCs w:val="24"/>
        </w:rPr>
      </w:pPr>
      <w:r w:rsidRPr="00C5346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C53463">
        <w:rPr>
          <w:sz w:val="24"/>
          <w:szCs w:val="24"/>
        </w:rPr>
        <w:t>235</w:t>
      </w:r>
    </w:p>
    <w:p w:rsidR="005A22C1" w:rsidRDefault="005A22C1" w:rsidP="00C53463">
      <w:pPr>
        <w:pStyle w:val="NoSpacing"/>
        <w:ind w:firstLine="708"/>
        <w:rPr>
          <w:sz w:val="24"/>
          <w:szCs w:val="24"/>
        </w:rPr>
      </w:pPr>
    </w:p>
    <w:p w:rsidR="005A22C1" w:rsidRDefault="005A22C1" w:rsidP="005A22C1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ж)</w:t>
      </w:r>
      <w:r w:rsidRPr="005A22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Партия „Атака“ - </w:t>
      </w:r>
      <w:r w:rsidRPr="005A22C1">
        <w:rPr>
          <w:sz w:val="24"/>
          <w:szCs w:val="24"/>
          <w:u w:val="single"/>
        </w:rPr>
        <w:t xml:space="preserve">у х </w:t>
      </w:r>
      <w:r w:rsidR="00781C0F">
        <w:rPr>
          <w:sz w:val="24"/>
          <w:szCs w:val="24"/>
          <w:u w:val="single"/>
        </w:rPr>
        <w:t>11</w:t>
      </w:r>
      <w:r w:rsidRPr="00C53463">
        <w:rPr>
          <w:sz w:val="24"/>
          <w:szCs w:val="24"/>
        </w:rPr>
        <w:t xml:space="preserve"> </w:t>
      </w:r>
    </w:p>
    <w:p w:rsidR="005A22C1" w:rsidRDefault="005A22C1" w:rsidP="005A22C1">
      <w:pPr>
        <w:pStyle w:val="NoSpacing"/>
        <w:ind w:firstLine="708"/>
        <w:rPr>
          <w:sz w:val="24"/>
          <w:szCs w:val="24"/>
        </w:rPr>
      </w:pPr>
      <w:r w:rsidRPr="00C5346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C53463">
        <w:rPr>
          <w:sz w:val="24"/>
          <w:szCs w:val="24"/>
        </w:rPr>
        <w:t>235</w:t>
      </w:r>
    </w:p>
    <w:p w:rsidR="005A22C1" w:rsidRDefault="005A22C1" w:rsidP="00C53463">
      <w:pPr>
        <w:pStyle w:val="NoSpacing"/>
        <w:ind w:firstLine="708"/>
        <w:rPr>
          <w:sz w:val="24"/>
          <w:szCs w:val="24"/>
        </w:rPr>
      </w:pPr>
    </w:p>
    <w:p w:rsidR="00781C0F" w:rsidRDefault="00781C0F" w:rsidP="00781C0F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Следователно:  </w:t>
      </w:r>
      <w:r>
        <w:rPr>
          <w:sz w:val="24"/>
          <w:szCs w:val="24"/>
          <w:u w:val="single"/>
        </w:rPr>
        <w:t>87</w:t>
      </w:r>
      <w:r w:rsidRPr="00C53463">
        <w:rPr>
          <w:sz w:val="24"/>
          <w:szCs w:val="24"/>
          <w:u w:val="single"/>
        </w:rPr>
        <w:t xml:space="preserve"> х </w:t>
      </w:r>
      <w:r>
        <w:rPr>
          <w:sz w:val="24"/>
          <w:szCs w:val="24"/>
          <w:u w:val="single"/>
        </w:rPr>
        <w:t>11</w:t>
      </w:r>
      <w:r w:rsidRPr="00C53463">
        <w:rPr>
          <w:sz w:val="24"/>
          <w:szCs w:val="24"/>
        </w:rPr>
        <w:t xml:space="preserve"> </w:t>
      </w:r>
      <w:r>
        <w:rPr>
          <w:sz w:val="24"/>
          <w:szCs w:val="24"/>
        </w:rPr>
        <w:t>= 4, 07 бр. членове на СИК.</w:t>
      </w:r>
    </w:p>
    <w:p w:rsidR="00781C0F" w:rsidRDefault="00781C0F" w:rsidP="00781C0F">
      <w:pPr>
        <w:pStyle w:val="NoSpacing"/>
        <w:ind w:firstLine="708"/>
        <w:rPr>
          <w:sz w:val="24"/>
          <w:szCs w:val="24"/>
        </w:rPr>
      </w:pPr>
      <w:r w:rsidRPr="00C5346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C53463">
        <w:rPr>
          <w:sz w:val="24"/>
          <w:szCs w:val="24"/>
        </w:rPr>
        <w:t>235</w:t>
      </w:r>
    </w:p>
    <w:p w:rsidR="005A22C1" w:rsidRDefault="005A22C1" w:rsidP="00C53463">
      <w:pPr>
        <w:pStyle w:val="NoSpacing"/>
        <w:ind w:firstLine="708"/>
        <w:rPr>
          <w:sz w:val="24"/>
          <w:szCs w:val="24"/>
        </w:rPr>
      </w:pPr>
    </w:p>
    <w:p w:rsidR="00781C0F" w:rsidRDefault="00781C0F" w:rsidP="00781C0F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з) Коалиция „Алтернатива за Българско възраждане“ - </w:t>
      </w:r>
      <w:r w:rsidRPr="005A22C1">
        <w:rPr>
          <w:sz w:val="24"/>
          <w:szCs w:val="24"/>
          <w:u w:val="single"/>
        </w:rPr>
        <w:t xml:space="preserve">у х </w:t>
      </w:r>
      <w:r>
        <w:rPr>
          <w:sz w:val="24"/>
          <w:szCs w:val="24"/>
          <w:u w:val="single"/>
        </w:rPr>
        <w:t>11</w:t>
      </w:r>
      <w:r w:rsidRPr="00C53463">
        <w:rPr>
          <w:sz w:val="24"/>
          <w:szCs w:val="24"/>
        </w:rPr>
        <w:t xml:space="preserve"> </w:t>
      </w:r>
    </w:p>
    <w:p w:rsidR="00781C0F" w:rsidRDefault="00781C0F" w:rsidP="00781C0F">
      <w:pPr>
        <w:pStyle w:val="NoSpacing"/>
        <w:ind w:firstLine="708"/>
        <w:rPr>
          <w:sz w:val="24"/>
          <w:szCs w:val="24"/>
        </w:rPr>
      </w:pPr>
      <w:r w:rsidRPr="00C5346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C53463">
        <w:rPr>
          <w:sz w:val="24"/>
          <w:szCs w:val="24"/>
        </w:rPr>
        <w:t>235</w:t>
      </w:r>
    </w:p>
    <w:p w:rsidR="00781C0F" w:rsidRDefault="00781C0F" w:rsidP="00C53463">
      <w:pPr>
        <w:pStyle w:val="NoSpacing"/>
        <w:ind w:firstLine="708"/>
        <w:rPr>
          <w:sz w:val="24"/>
          <w:szCs w:val="24"/>
        </w:rPr>
      </w:pPr>
    </w:p>
    <w:p w:rsidR="00781C0F" w:rsidRDefault="00781C0F" w:rsidP="00781C0F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Следователно:  </w:t>
      </w:r>
      <w:r>
        <w:rPr>
          <w:sz w:val="24"/>
          <w:szCs w:val="24"/>
          <w:u w:val="single"/>
        </w:rPr>
        <w:t>87</w:t>
      </w:r>
      <w:r w:rsidRPr="00C53463">
        <w:rPr>
          <w:sz w:val="24"/>
          <w:szCs w:val="24"/>
          <w:u w:val="single"/>
        </w:rPr>
        <w:t xml:space="preserve"> х </w:t>
      </w:r>
      <w:r>
        <w:rPr>
          <w:sz w:val="24"/>
          <w:szCs w:val="24"/>
          <w:u w:val="single"/>
        </w:rPr>
        <w:t>11</w:t>
      </w:r>
      <w:r w:rsidRPr="00C53463">
        <w:rPr>
          <w:sz w:val="24"/>
          <w:szCs w:val="24"/>
        </w:rPr>
        <w:t xml:space="preserve"> </w:t>
      </w:r>
      <w:r>
        <w:rPr>
          <w:sz w:val="24"/>
          <w:szCs w:val="24"/>
        </w:rPr>
        <w:t>= 4, 07 бр. членове на СИК.</w:t>
      </w:r>
    </w:p>
    <w:p w:rsidR="00781C0F" w:rsidRDefault="00781C0F" w:rsidP="00781C0F">
      <w:pPr>
        <w:pStyle w:val="NoSpacing"/>
        <w:ind w:firstLine="708"/>
        <w:rPr>
          <w:sz w:val="24"/>
          <w:szCs w:val="24"/>
        </w:rPr>
      </w:pPr>
      <w:r w:rsidRPr="00C5346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C53463">
        <w:rPr>
          <w:sz w:val="24"/>
          <w:szCs w:val="24"/>
        </w:rPr>
        <w:t>235</w:t>
      </w:r>
    </w:p>
    <w:p w:rsidR="00781C0F" w:rsidRDefault="00781C0F" w:rsidP="00C53463">
      <w:pPr>
        <w:pStyle w:val="NoSpacing"/>
        <w:ind w:firstLine="708"/>
        <w:rPr>
          <w:sz w:val="24"/>
          <w:szCs w:val="24"/>
        </w:rPr>
      </w:pPr>
    </w:p>
    <w:p w:rsidR="00781C0F" w:rsidRDefault="00781C0F" w:rsidP="00781C0F">
      <w:pPr>
        <w:ind w:firstLine="708"/>
        <w:jc w:val="both"/>
        <w:rPr>
          <w:sz w:val="24"/>
          <w:szCs w:val="24"/>
        </w:rPr>
      </w:pPr>
      <w:r w:rsidRPr="00781C0F">
        <w:rPr>
          <w:sz w:val="24"/>
          <w:szCs w:val="24"/>
        </w:rPr>
        <w:t xml:space="preserve">Събирайки целите числа се получава сумата от 84 членове на СИК, разпределени </w:t>
      </w:r>
      <w:r w:rsidR="009B59D9">
        <w:rPr>
          <w:sz w:val="24"/>
          <w:szCs w:val="24"/>
        </w:rPr>
        <w:t xml:space="preserve">между </w:t>
      </w:r>
      <w:r w:rsidRPr="00781C0F">
        <w:rPr>
          <w:sz w:val="24"/>
          <w:szCs w:val="24"/>
        </w:rPr>
        <w:t>парламентарно представените политически сили</w:t>
      </w:r>
      <w:r w:rsidR="009B59D9">
        <w:rPr>
          <w:sz w:val="24"/>
          <w:szCs w:val="24"/>
        </w:rPr>
        <w:t>. Неразпре</w:t>
      </w:r>
      <w:r>
        <w:rPr>
          <w:sz w:val="24"/>
          <w:szCs w:val="24"/>
        </w:rPr>
        <w:t>делените три места,  съгласно методиката се разпределя</w:t>
      </w:r>
      <w:r w:rsidR="009B59D9">
        <w:rPr>
          <w:sz w:val="24"/>
          <w:szCs w:val="24"/>
        </w:rPr>
        <w:t>т</w:t>
      </w:r>
      <w:r>
        <w:rPr>
          <w:sz w:val="24"/>
          <w:szCs w:val="24"/>
        </w:rPr>
        <w:t xml:space="preserve"> по реда на остатъците след целите числа, като се тръгва от най-големия остатък към най-малкия. </w:t>
      </w:r>
    </w:p>
    <w:p w:rsidR="00781C0F" w:rsidRDefault="00781C0F" w:rsidP="00781C0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Следователно неразпределените места са за ПП “ГЕРБ“, Коалиция „Патриотичен фронт – НФСБ и ВМРО“ и Коалиция „Реформаторски блок“.</w:t>
      </w:r>
    </w:p>
    <w:p w:rsidR="00781C0F" w:rsidRDefault="00781C0F" w:rsidP="00781C0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крайна сметка </w:t>
      </w:r>
      <w:r w:rsidRPr="00781C0F">
        <w:rPr>
          <w:sz w:val="24"/>
          <w:szCs w:val="24"/>
        </w:rPr>
        <w:t>парламентарно представените политически сили</w:t>
      </w:r>
      <w:r>
        <w:rPr>
          <w:sz w:val="24"/>
          <w:szCs w:val="24"/>
        </w:rPr>
        <w:t xml:space="preserve"> получават следното пред</w:t>
      </w:r>
      <w:r w:rsidR="00F73411">
        <w:rPr>
          <w:sz w:val="24"/>
          <w:szCs w:val="24"/>
        </w:rPr>
        <w:t>с</w:t>
      </w:r>
      <w:r>
        <w:rPr>
          <w:sz w:val="24"/>
          <w:szCs w:val="24"/>
        </w:rPr>
        <w:t xml:space="preserve">тавителство в СИК на територията на </w:t>
      </w:r>
      <w:r w:rsidR="000E35C6">
        <w:rPr>
          <w:sz w:val="24"/>
          <w:szCs w:val="24"/>
        </w:rPr>
        <w:t>Общината</w:t>
      </w:r>
      <w:r>
        <w:rPr>
          <w:sz w:val="24"/>
          <w:szCs w:val="24"/>
        </w:rPr>
        <w:t>:</w:t>
      </w:r>
    </w:p>
    <w:p w:rsidR="00F73411" w:rsidRDefault="00F73411" w:rsidP="00F734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557C9F">
        <w:rPr>
          <w:sz w:val="24"/>
          <w:szCs w:val="24"/>
        </w:rPr>
        <w:t xml:space="preserve">ПП „ГЕРБ“ </w:t>
      </w:r>
      <w:r>
        <w:rPr>
          <w:sz w:val="24"/>
          <w:szCs w:val="24"/>
        </w:rPr>
        <w:t>- 31</w:t>
      </w:r>
      <w:r w:rsidRPr="00557C9F">
        <w:rPr>
          <w:sz w:val="24"/>
          <w:szCs w:val="24"/>
        </w:rPr>
        <w:t>;</w:t>
      </w:r>
    </w:p>
    <w:p w:rsidR="00F73411" w:rsidRDefault="00F73411" w:rsidP="00F734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„БСП лява България“ - 14</w:t>
      </w:r>
      <w:r w:rsidRPr="00557C9F">
        <w:rPr>
          <w:sz w:val="24"/>
          <w:szCs w:val="24"/>
        </w:rPr>
        <w:t>;</w:t>
      </w:r>
    </w:p>
    <w:p w:rsidR="00F73411" w:rsidRDefault="00F73411" w:rsidP="00F734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„Движение за права и свободи“ - 13</w:t>
      </w:r>
      <w:r w:rsidRPr="00557C9F">
        <w:rPr>
          <w:sz w:val="24"/>
          <w:szCs w:val="24"/>
        </w:rPr>
        <w:t>;</w:t>
      </w:r>
    </w:p>
    <w:p w:rsidR="00F73411" w:rsidRDefault="00F73411" w:rsidP="00F734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„Реформаторски блок“ - 9</w:t>
      </w:r>
      <w:r w:rsidRPr="00557C9F">
        <w:rPr>
          <w:sz w:val="24"/>
          <w:szCs w:val="24"/>
        </w:rPr>
        <w:t>;</w:t>
      </w:r>
    </w:p>
    <w:p w:rsidR="00F73411" w:rsidRDefault="00F73411" w:rsidP="00F734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„Патриотичен фронт – НФСБ и ВМРО“ - 7</w:t>
      </w:r>
      <w:r w:rsidRPr="00557C9F">
        <w:rPr>
          <w:sz w:val="24"/>
          <w:szCs w:val="24"/>
        </w:rPr>
        <w:t>;</w:t>
      </w:r>
    </w:p>
    <w:p w:rsidR="00F73411" w:rsidRDefault="00F73411" w:rsidP="00F734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„България без цензура“ - 5</w:t>
      </w:r>
      <w:r w:rsidRPr="00557C9F">
        <w:rPr>
          <w:sz w:val="24"/>
          <w:szCs w:val="24"/>
        </w:rPr>
        <w:t>;</w:t>
      </w:r>
    </w:p>
    <w:p w:rsidR="00F73411" w:rsidRDefault="00F73411" w:rsidP="00F734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Партия „Атака“ - 4</w:t>
      </w:r>
      <w:r w:rsidRPr="00557C9F">
        <w:rPr>
          <w:sz w:val="24"/>
          <w:szCs w:val="24"/>
        </w:rPr>
        <w:t>;</w:t>
      </w:r>
    </w:p>
    <w:p w:rsidR="00F73411" w:rsidRDefault="00F73411" w:rsidP="00F734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„Алтернатива за Българско възраждане“ - 4.</w:t>
      </w:r>
    </w:p>
    <w:p w:rsidR="000B68BB" w:rsidRDefault="000B68BB" w:rsidP="00F73411">
      <w:pPr>
        <w:ind w:firstLine="708"/>
        <w:jc w:val="both"/>
        <w:rPr>
          <w:sz w:val="24"/>
          <w:szCs w:val="24"/>
        </w:rPr>
      </w:pPr>
    </w:p>
    <w:p w:rsidR="00F73411" w:rsidRDefault="00F73411" w:rsidP="00F734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По отношение на представителството на парламентарно представените политически сили в ръководствата на секционните избирателни комисии.</w:t>
      </w:r>
    </w:p>
    <w:p w:rsidR="00D339ED" w:rsidRDefault="00D339ED" w:rsidP="00F73411">
      <w:pPr>
        <w:ind w:firstLine="708"/>
        <w:jc w:val="both"/>
        <w:rPr>
          <w:sz w:val="24"/>
          <w:szCs w:val="24"/>
        </w:rPr>
      </w:pPr>
    </w:p>
    <w:p w:rsidR="00D339ED" w:rsidRDefault="00D339ED" w:rsidP="00F73411">
      <w:pPr>
        <w:ind w:firstLine="708"/>
        <w:jc w:val="both"/>
        <w:rPr>
          <w:sz w:val="24"/>
          <w:szCs w:val="24"/>
        </w:rPr>
      </w:pPr>
    </w:p>
    <w:p w:rsidR="00F73411" w:rsidRDefault="00F73411" w:rsidP="00F734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Формулите за изчисление са определени както следва:</w:t>
      </w:r>
    </w:p>
    <w:p w:rsidR="00F73411" w:rsidRDefault="00F73411" w:rsidP="00F73411">
      <w:pPr>
        <w:pStyle w:val="NoSpacing"/>
        <w:ind w:firstLine="708"/>
        <w:jc w:val="both"/>
        <w:rPr>
          <w:sz w:val="24"/>
          <w:szCs w:val="24"/>
        </w:rPr>
      </w:pPr>
      <w:r w:rsidRPr="00C53463">
        <w:rPr>
          <w:sz w:val="24"/>
          <w:szCs w:val="24"/>
        </w:rPr>
        <w:t xml:space="preserve">а) за ПП „ГЕРБ“ – </w:t>
      </w:r>
      <w:r>
        <w:rPr>
          <w:sz w:val="24"/>
          <w:szCs w:val="24"/>
          <w:u w:val="single"/>
        </w:rPr>
        <w:t>(n</w:t>
      </w:r>
      <w:r w:rsidRPr="00C5346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х </w:t>
      </w:r>
      <w:r w:rsidRPr="00C53463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>) x 83</w:t>
      </w:r>
      <w:r w:rsidRPr="00C53463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3B06DB">
        <w:rPr>
          <w:sz w:val="24"/>
          <w:szCs w:val="24"/>
        </w:rPr>
        <w:t xml:space="preserve"> 35, 32 % (n x 3), където „n“ е броят на СИК на </w:t>
      </w:r>
    </w:p>
    <w:p w:rsidR="00F73411" w:rsidRDefault="003B06DB" w:rsidP="003B06DB">
      <w:pPr>
        <w:pStyle w:val="NoSpacing"/>
        <w:ind w:left="2124" w:firstLine="708"/>
        <w:jc w:val="both"/>
        <w:rPr>
          <w:sz w:val="24"/>
          <w:szCs w:val="24"/>
        </w:rPr>
      </w:pPr>
      <w:r w:rsidRPr="00C53463">
        <w:rPr>
          <w:sz w:val="24"/>
          <w:szCs w:val="24"/>
        </w:rPr>
        <w:t>235</w:t>
      </w:r>
    </w:p>
    <w:p w:rsidR="003B06DB" w:rsidRDefault="003B06DB" w:rsidP="003B06D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територията на Общината.</w:t>
      </w:r>
    </w:p>
    <w:p w:rsidR="003B06DB" w:rsidRDefault="003B06DB" w:rsidP="003B06DB">
      <w:pPr>
        <w:pStyle w:val="NoSpacing"/>
        <w:jc w:val="both"/>
        <w:rPr>
          <w:sz w:val="24"/>
          <w:szCs w:val="24"/>
        </w:rPr>
      </w:pPr>
    </w:p>
    <w:p w:rsidR="00F73411" w:rsidRDefault="00F73411" w:rsidP="00F73411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Следователно:  </w:t>
      </w:r>
      <w:r w:rsidR="003B06DB">
        <w:rPr>
          <w:sz w:val="24"/>
          <w:szCs w:val="24"/>
        </w:rPr>
        <w:t xml:space="preserve">35, 32 % (13 x 3) = </w:t>
      </w:r>
      <w:r>
        <w:rPr>
          <w:sz w:val="24"/>
          <w:szCs w:val="24"/>
        </w:rPr>
        <w:t xml:space="preserve"> </w:t>
      </w:r>
      <w:r w:rsidR="003B06DB">
        <w:rPr>
          <w:sz w:val="24"/>
          <w:szCs w:val="24"/>
        </w:rPr>
        <w:t xml:space="preserve">13, 77 </w:t>
      </w:r>
      <w:r>
        <w:rPr>
          <w:sz w:val="24"/>
          <w:szCs w:val="24"/>
        </w:rPr>
        <w:t xml:space="preserve">бр. </w:t>
      </w:r>
    </w:p>
    <w:p w:rsidR="00F73411" w:rsidRDefault="00F73411" w:rsidP="00F73411">
      <w:pPr>
        <w:pStyle w:val="NoSpacing"/>
        <w:rPr>
          <w:sz w:val="24"/>
          <w:szCs w:val="24"/>
        </w:rPr>
      </w:pPr>
      <w:r w:rsidRPr="00C5346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</w:p>
    <w:p w:rsidR="00F73411" w:rsidRDefault="00F73411" w:rsidP="00F7341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3B06DB" w:rsidRDefault="00F73411" w:rsidP="003B06DB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з</w:t>
      </w:r>
      <w:r w:rsidR="003B06DB">
        <w:rPr>
          <w:sz w:val="24"/>
          <w:szCs w:val="24"/>
        </w:rPr>
        <w:t xml:space="preserve">а Коалиция „БСП лява България“ </w:t>
      </w:r>
      <w:r>
        <w:rPr>
          <w:sz w:val="24"/>
          <w:szCs w:val="24"/>
        </w:rPr>
        <w:t xml:space="preserve"> </w:t>
      </w:r>
      <w:r w:rsidR="003B06DB" w:rsidRPr="00C53463">
        <w:rPr>
          <w:sz w:val="24"/>
          <w:szCs w:val="24"/>
        </w:rPr>
        <w:t xml:space="preserve">– </w:t>
      </w:r>
      <w:r w:rsidR="003B06DB">
        <w:rPr>
          <w:sz w:val="24"/>
          <w:szCs w:val="24"/>
          <w:u w:val="single"/>
        </w:rPr>
        <w:t>(n</w:t>
      </w:r>
      <w:r w:rsidR="003B06DB" w:rsidRPr="00C53463">
        <w:rPr>
          <w:sz w:val="24"/>
          <w:szCs w:val="24"/>
          <w:u w:val="single"/>
        </w:rPr>
        <w:t xml:space="preserve"> </w:t>
      </w:r>
      <w:r w:rsidR="003B06DB">
        <w:rPr>
          <w:sz w:val="24"/>
          <w:szCs w:val="24"/>
          <w:u w:val="single"/>
        </w:rPr>
        <w:t xml:space="preserve">х </w:t>
      </w:r>
      <w:r w:rsidR="003B06DB" w:rsidRPr="00C53463">
        <w:rPr>
          <w:sz w:val="24"/>
          <w:szCs w:val="24"/>
          <w:u w:val="single"/>
        </w:rPr>
        <w:t>3</w:t>
      </w:r>
      <w:r w:rsidR="003B06DB">
        <w:rPr>
          <w:sz w:val="24"/>
          <w:szCs w:val="24"/>
          <w:u w:val="single"/>
        </w:rPr>
        <w:t>) x 39</w:t>
      </w:r>
      <w:r w:rsidR="003B06DB" w:rsidRPr="00C53463">
        <w:rPr>
          <w:sz w:val="24"/>
          <w:szCs w:val="24"/>
        </w:rPr>
        <w:t xml:space="preserve"> </w:t>
      </w:r>
      <w:r w:rsidR="003B06DB">
        <w:rPr>
          <w:sz w:val="24"/>
          <w:szCs w:val="24"/>
        </w:rPr>
        <w:t xml:space="preserve"> х 66, 67 % = 17, 11 % (n x 3) </w:t>
      </w:r>
    </w:p>
    <w:p w:rsidR="003B06DB" w:rsidRDefault="003B06DB" w:rsidP="003B06DB">
      <w:pPr>
        <w:pStyle w:val="NoSpacing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152</w:t>
      </w:r>
    </w:p>
    <w:p w:rsidR="00F73411" w:rsidRDefault="00F73411" w:rsidP="003B06DB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Следователно:  </w:t>
      </w:r>
      <w:r w:rsidR="003B06DB">
        <w:rPr>
          <w:sz w:val="24"/>
          <w:szCs w:val="24"/>
        </w:rPr>
        <w:t>17, 11 % (13 x 3) = 6, 67 бр.</w:t>
      </w:r>
    </w:p>
    <w:p w:rsidR="000E35C6" w:rsidRDefault="000E35C6" w:rsidP="003B06DB">
      <w:pPr>
        <w:pStyle w:val="NoSpacing"/>
        <w:ind w:firstLine="708"/>
        <w:jc w:val="both"/>
        <w:rPr>
          <w:sz w:val="24"/>
          <w:szCs w:val="24"/>
        </w:rPr>
      </w:pPr>
    </w:p>
    <w:p w:rsidR="00F73411" w:rsidRDefault="00F73411" w:rsidP="00F73411">
      <w:pPr>
        <w:pStyle w:val="NoSpacing"/>
        <w:ind w:firstLine="708"/>
        <w:rPr>
          <w:sz w:val="24"/>
          <w:szCs w:val="24"/>
        </w:rPr>
      </w:pPr>
    </w:p>
    <w:p w:rsidR="000E35C6" w:rsidRDefault="00F73411" w:rsidP="000E35C6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за „Движение за права и свободи“ </w:t>
      </w:r>
      <w:r w:rsidR="000E35C6">
        <w:rPr>
          <w:sz w:val="24"/>
          <w:szCs w:val="24"/>
          <w:u w:val="single"/>
        </w:rPr>
        <w:t>(n</w:t>
      </w:r>
      <w:r w:rsidR="000E35C6" w:rsidRPr="00C53463">
        <w:rPr>
          <w:sz w:val="24"/>
          <w:szCs w:val="24"/>
          <w:u w:val="single"/>
        </w:rPr>
        <w:t xml:space="preserve"> </w:t>
      </w:r>
      <w:r w:rsidR="000E35C6">
        <w:rPr>
          <w:sz w:val="24"/>
          <w:szCs w:val="24"/>
          <w:u w:val="single"/>
        </w:rPr>
        <w:t xml:space="preserve">х </w:t>
      </w:r>
      <w:r w:rsidR="000E35C6" w:rsidRPr="00C53463">
        <w:rPr>
          <w:sz w:val="24"/>
          <w:szCs w:val="24"/>
          <w:u w:val="single"/>
        </w:rPr>
        <w:t>3</w:t>
      </w:r>
      <w:r w:rsidR="000E35C6">
        <w:rPr>
          <w:sz w:val="24"/>
          <w:szCs w:val="24"/>
          <w:u w:val="single"/>
        </w:rPr>
        <w:t>) x 36</w:t>
      </w:r>
      <w:r w:rsidR="000E35C6" w:rsidRPr="00C53463">
        <w:rPr>
          <w:sz w:val="24"/>
          <w:szCs w:val="24"/>
        </w:rPr>
        <w:t xml:space="preserve"> </w:t>
      </w:r>
      <w:r w:rsidR="000E35C6">
        <w:rPr>
          <w:sz w:val="24"/>
          <w:szCs w:val="24"/>
        </w:rPr>
        <w:t xml:space="preserve"> х 66, 67 % = 15, 79 % (n x 3) </w:t>
      </w:r>
    </w:p>
    <w:p w:rsidR="000E35C6" w:rsidRDefault="000E35C6" w:rsidP="000E35C6">
      <w:pPr>
        <w:pStyle w:val="NoSpacing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152</w:t>
      </w:r>
    </w:p>
    <w:p w:rsidR="000E35C6" w:rsidRDefault="00F73411" w:rsidP="000E35C6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Следователно:  </w:t>
      </w:r>
      <w:r w:rsidR="000E35C6">
        <w:rPr>
          <w:sz w:val="24"/>
          <w:szCs w:val="24"/>
        </w:rPr>
        <w:t xml:space="preserve">15, 79 % </w:t>
      </w:r>
      <w:r w:rsidR="00700FF4">
        <w:rPr>
          <w:sz w:val="24"/>
          <w:szCs w:val="24"/>
        </w:rPr>
        <w:t>(13</w:t>
      </w:r>
      <w:r w:rsidR="000E35C6">
        <w:rPr>
          <w:sz w:val="24"/>
          <w:szCs w:val="24"/>
        </w:rPr>
        <w:t xml:space="preserve"> x 3) = 6, 15</w:t>
      </w:r>
      <w:r w:rsidR="00700FF4">
        <w:rPr>
          <w:sz w:val="24"/>
          <w:szCs w:val="24"/>
        </w:rPr>
        <w:t xml:space="preserve"> бр.</w:t>
      </w:r>
    </w:p>
    <w:p w:rsidR="00F73411" w:rsidRDefault="00F73411" w:rsidP="000E35C6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73411" w:rsidRDefault="00F73411" w:rsidP="00F73411">
      <w:pPr>
        <w:pStyle w:val="NoSpacing"/>
        <w:ind w:firstLine="708"/>
        <w:rPr>
          <w:sz w:val="24"/>
          <w:szCs w:val="24"/>
        </w:rPr>
      </w:pPr>
    </w:p>
    <w:p w:rsidR="00700FF4" w:rsidRDefault="00F73411" w:rsidP="00700FF4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за Коалиция „Реформаторски блок“ - </w:t>
      </w:r>
      <w:r w:rsidR="00700FF4">
        <w:rPr>
          <w:sz w:val="24"/>
          <w:szCs w:val="24"/>
          <w:u w:val="single"/>
        </w:rPr>
        <w:t>(n</w:t>
      </w:r>
      <w:r w:rsidR="00700FF4" w:rsidRPr="00C53463">
        <w:rPr>
          <w:sz w:val="24"/>
          <w:szCs w:val="24"/>
          <w:u w:val="single"/>
        </w:rPr>
        <w:t xml:space="preserve"> </w:t>
      </w:r>
      <w:r w:rsidR="00700FF4">
        <w:rPr>
          <w:sz w:val="24"/>
          <w:szCs w:val="24"/>
          <w:u w:val="single"/>
        </w:rPr>
        <w:t xml:space="preserve">х </w:t>
      </w:r>
      <w:r w:rsidR="00700FF4" w:rsidRPr="00C53463">
        <w:rPr>
          <w:sz w:val="24"/>
          <w:szCs w:val="24"/>
          <w:u w:val="single"/>
        </w:rPr>
        <w:t>3</w:t>
      </w:r>
      <w:r w:rsidR="00700FF4">
        <w:rPr>
          <w:sz w:val="24"/>
          <w:szCs w:val="24"/>
          <w:u w:val="single"/>
        </w:rPr>
        <w:t>) x 23</w:t>
      </w:r>
      <w:r w:rsidR="00700FF4" w:rsidRPr="00C53463">
        <w:rPr>
          <w:sz w:val="24"/>
          <w:szCs w:val="24"/>
        </w:rPr>
        <w:t xml:space="preserve"> </w:t>
      </w:r>
      <w:r w:rsidR="00700FF4">
        <w:rPr>
          <w:sz w:val="24"/>
          <w:szCs w:val="24"/>
        </w:rPr>
        <w:t xml:space="preserve"> х 66, 67 % = 10, 09 % (n x 3) </w:t>
      </w:r>
    </w:p>
    <w:p w:rsidR="00700FF4" w:rsidRDefault="00700FF4" w:rsidP="00700FF4">
      <w:pPr>
        <w:pStyle w:val="NoSpacing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152</w:t>
      </w:r>
    </w:p>
    <w:p w:rsidR="00F73411" w:rsidRDefault="00700FF4" w:rsidP="00700FF4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Следователно:  10, 09 % (13 х 3) = 3, 93 бр.</w:t>
      </w:r>
    </w:p>
    <w:p w:rsidR="00F73411" w:rsidRDefault="00F73411" w:rsidP="00F73411">
      <w:pPr>
        <w:pStyle w:val="NoSpacing"/>
        <w:ind w:firstLine="708"/>
        <w:rPr>
          <w:sz w:val="24"/>
          <w:szCs w:val="24"/>
        </w:rPr>
      </w:pPr>
    </w:p>
    <w:p w:rsidR="00F73411" w:rsidRDefault="00F73411" w:rsidP="00F73411">
      <w:pPr>
        <w:pStyle w:val="NoSpacing"/>
        <w:ind w:firstLine="708"/>
        <w:rPr>
          <w:sz w:val="24"/>
          <w:szCs w:val="24"/>
        </w:rPr>
      </w:pPr>
    </w:p>
    <w:p w:rsidR="00700FF4" w:rsidRDefault="00F73411" w:rsidP="00700FF4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д)</w:t>
      </w:r>
      <w:r w:rsidRPr="005A22C1">
        <w:rPr>
          <w:sz w:val="24"/>
          <w:szCs w:val="24"/>
        </w:rPr>
        <w:t xml:space="preserve"> </w:t>
      </w:r>
      <w:r>
        <w:rPr>
          <w:sz w:val="24"/>
          <w:szCs w:val="24"/>
        </w:rPr>
        <w:t>Коалиция „Патриотичен фронт – НФСБ и ВМРО“</w:t>
      </w:r>
      <w:r w:rsidR="00700FF4">
        <w:rPr>
          <w:sz w:val="24"/>
          <w:szCs w:val="24"/>
        </w:rPr>
        <w:t xml:space="preserve"> –</w:t>
      </w:r>
    </w:p>
    <w:p w:rsidR="00700FF4" w:rsidRDefault="00700FF4" w:rsidP="00700FF4">
      <w:pPr>
        <w:pStyle w:val="NoSpacing"/>
        <w:ind w:firstLine="708"/>
        <w:jc w:val="both"/>
        <w:rPr>
          <w:sz w:val="24"/>
          <w:szCs w:val="24"/>
        </w:rPr>
      </w:pPr>
    </w:p>
    <w:p w:rsidR="00700FF4" w:rsidRDefault="00F73411" w:rsidP="00700FF4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0FF4">
        <w:rPr>
          <w:sz w:val="24"/>
          <w:szCs w:val="24"/>
          <w:u w:val="single"/>
        </w:rPr>
        <w:t>(n</w:t>
      </w:r>
      <w:r w:rsidR="00700FF4" w:rsidRPr="00C53463">
        <w:rPr>
          <w:sz w:val="24"/>
          <w:szCs w:val="24"/>
          <w:u w:val="single"/>
        </w:rPr>
        <w:t xml:space="preserve"> </w:t>
      </w:r>
      <w:r w:rsidR="00700FF4">
        <w:rPr>
          <w:sz w:val="24"/>
          <w:szCs w:val="24"/>
          <w:u w:val="single"/>
        </w:rPr>
        <w:t xml:space="preserve">х </w:t>
      </w:r>
      <w:r w:rsidR="00700FF4" w:rsidRPr="00C53463">
        <w:rPr>
          <w:sz w:val="24"/>
          <w:szCs w:val="24"/>
          <w:u w:val="single"/>
        </w:rPr>
        <w:t>3</w:t>
      </w:r>
      <w:r w:rsidR="00700FF4">
        <w:rPr>
          <w:sz w:val="24"/>
          <w:szCs w:val="24"/>
          <w:u w:val="single"/>
        </w:rPr>
        <w:t>) x 18</w:t>
      </w:r>
      <w:r w:rsidR="00700FF4" w:rsidRPr="00C53463">
        <w:rPr>
          <w:sz w:val="24"/>
          <w:szCs w:val="24"/>
        </w:rPr>
        <w:t xml:space="preserve"> </w:t>
      </w:r>
      <w:r w:rsidR="00700FF4">
        <w:rPr>
          <w:sz w:val="24"/>
          <w:szCs w:val="24"/>
        </w:rPr>
        <w:t xml:space="preserve"> х 66, 67 % = 7, 9 % (n x 3) </w:t>
      </w:r>
    </w:p>
    <w:p w:rsidR="00700FF4" w:rsidRDefault="00700FF4" w:rsidP="00700FF4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152</w:t>
      </w:r>
    </w:p>
    <w:p w:rsidR="00700FF4" w:rsidRDefault="00700FF4" w:rsidP="00700FF4">
      <w:pPr>
        <w:pStyle w:val="NoSpacing"/>
        <w:ind w:firstLine="708"/>
        <w:jc w:val="both"/>
        <w:rPr>
          <w:sz w:val="24"/>
          <w:szCs w:val="24"/>
        </w:rPr>
      </w:pPr>
    </w:p>
    <w:p w:rsidR="00700FF4" w:rsidRDefault="00700FF4" w:rsidP="00700FF4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Следователно:  7, 9 % (13 x 3) = 3, 08 бр.</w:t>
      </w:r>
    </w:p>
    <w:p w:rsidR="00F73411" w:rsidRDefault="00F73411" w:rsidP="00700FF4">
      <w:pPr>
        <w:pStyle w:val="NoSpacing"/>
        <w:ind w:firstLine="708"/>
        <w:jc w:val="both"/>
        <w:rPr>
          <w:sz w:val="24"/>
          <w:szCs w:val="24"/>
        </w:rPr>
      </w:pPr>
    </w:p>
    <w:p w:rsidR="00700FF4" w:rsidRDefault="00700FF4" w:rsidP="00F73411">
      <w:pPr>
        <w:pStyle w:val="NoSpacing"/>
        <w:ind w:firstLine="708"/>
        <w:jc w:val="both"/>
        <w:rPr>
          <w:sz w:val="24"/>
          <w:szCs w:val="24"/>
        </w:rPr>
      </w:pPr>
    </w:p>
    <w:p w:rsidR="00700FF4" w:rsidRDefault="00F73411" w:rsidP="00700FF4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Коалиция „България без цензура“ -  </w:t>
      </w:r>
      <w:r w:rsidR="00700FF4">
        <w:rPr>
          <w:sz w:val="24"/>
          <w:szCs w:val="24"/>
          <w:u w:val="single"/>
        </w:rPr>
        <w:t>(n</w:t>
      </w:r>
      <w:r w:rsidR="00700FF4" w:rsidRPr="00C53463">
        <w:rPr>
          <w:sz w:val="24"/>
          <w:szCs w:val="24"/>
          <w:u w:val="single"/>
        </w:rPr>
        <w:t xml:space="preserve"> </w:t>
      </w:r>
      <w:r w:rsidR="00700FF4">
        <w:rPr>
          <w:sz w:val="24"/>
          <w:szCs w:val="24"/>
          <w:u w:val="single"/>
        </w:rPr>
        <w:t xml:space="preserve">х </w:t>
      </w:r>
      <w:r w:rsidR="00700FF4" w:rsidRPr="00C53463">
        <w:rPr>
          <w:sz w:val="24"/>
          <w:szCs w:val="24"/>
          <w:u w:val="single"/>
        </w:rPr>
        <w:t>3</w:t>
      </w:r>
      <w:r w:rsidR="00700FF4">
        <w:rPr>
          <w:sz w:val="24"/>
          <w:szCs w:val="24"/>
          <w:u w:val="single"/>
        </w:rPr>
        <w:t>) x 14</w:t>
      </w:r>
      <w:r w:rsidR="00700FF4" w:rsidRPr="00C53463">
        <w:rPr>
          <w:sz w:val="24"/>
          <w:szCs w:val="24"/>
        </w:rPr>
        <w:t xml:space="preserve"> </w:t>
      </w:r>
      <w:r w:rsidR="00700FF4">
        <w:rPr>
          <w:sz w:val="24"/>
          <w:szCs w:val="24"/>
        </w:rPr>
        <w:t xml:space="preserve"> х 66, 67 % = 6, 14 % (n x 3) </w:t>
      </w:r>
    </w:p>
    <w:p w:rsidR="00700FF4" w:rsidRDefault="00700FF4" w:rsidP="00700FF4">
      <w:pPr>
        <w:pStyle w:val="NoSpacing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152</w:t>
      </w:r>
    </w:p>
    <w:p w:rsidR="00700FF4" w:rsidRDefault="00700FF4" w:rsidP="00700FF4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Следователно:  6, 14 % (13 x 3) = 2, 39 бр.</w:t>
      </w:r>
    </w:p>
    <w:p w:rsidR="00700FF4" w:rsidRDefault="00700FF4" w:rsidP="00700FF4">
      <w:pPr>
        <w:pStyle w:val="NoSpacing"/>
        <w:ind w:firstLine="708"/>
        <w:jc w:val="both"/>
        <w:rPr>
          <w:sz w:val="24"/>
          <w:szCs w:val="24"/>
        </w:rPr>
      </w:pPr>
    </w:p>
    <w:p w:rsidR="00F73411" w:rsidRDefault="00F73411" w:rsidP="00700FF4">
      <w:pPr>
        <w:pStyle w:val="NoSpacing"/>
        <w:ind w:firstLine="708"/>
        <w:jc w:val="both"/>
        <w:rPr>
          <w:sz w:val="24"/>
          <w:szCs w:val="24"/>
        </w:rPr>
      </w:pPr>
    </w:p>
    <w:p w:rsidR="00700FF4" w:rsidRDefault="00F73411" w:rsidP="00700FF4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ж)</w:t>
      </w:r>
      <w:r w:rsidRPr="005A22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Партия „Атака“ - </w:t>
      </w:r>
      <w:r w:rsidR="00700FF4">
        <w:rPr>
          <w:sz w:val="24"/>
          <w:szCs w:val="24"/>
          <w:u w:val="single"/>
        </w:rPr>
        <w:t>(n</w:t>
      </w:r>
      <w:r w:rsidR="00700FF4" w:rsidRPr="00C53463">
        <w:rPr>
          <w:sz w:val="24"/>
          <w:szCs w:val="24"/>
          <w:u w:val="single"/>
        </w:rPr>
        <w:t xml:space="preserve"> </w:t>
      </w:r>
      <w:r w:rsidR="00700FF4">
        <w:rPr>
          <w:sz w:val="24"/>
          <w:szCs w:val="24"/>
          <w:u w:val="single"/>
        </w:rPr>
        <w:t xml:space="preserve">х </w:t>
      </w:r>
      <w:r w:rsidR="00700FF4" w:rsidRPr="00C53463">
        <w:rPr>
          <w:sz w:val="24"/>
          <w:szCs w:val="24"/>
          <w:u w:val="single"/>
        </w:rPr>
        <w:t>3</w:t>
      </w:r>
      <w:r w:rsidR="00700FF4">
        <w:rPr>
          <w:sz w:val="24"/>
          <w:szCs w:val="24"/>
          <w:u w:val="single"/>
        </w:rPr>
        <w:t>) x 11</w:t>
      </w:r>
      <w:r w:rsidR="00700FF4" w:rsidRPr="00C53463">
        <w:rPr>
          <w:sz w:val="24"/>
          <w:szCs w:val="24"/>
        </w:rPr>
        <w:t xml:space="preserve"> </w:t>
      </w:r>
      <w:r w:rsidR="00700FF4">
        <w:rPr>
          <w:sz w:val="24"/>
          <w:szCs w:val="24"/>
        </w:rPr>
        <w:t xml:space="preserve"> х 66, 67 % = 4, 82 % (n x 3) </w:t>
      </w:r>
    </w:p>
    <w:p w:rsidR="00700FF4" w:rsidRDefault="00700FF4" w:rsidP="00700FF4">
      <w:pPr>
        <w:pStyle w:val="NoSpacing"/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152</w:t>
      </w:r>
    </w:p>
    <w:p w:rsidR="00700FF4" w:rsidRDefault="00700FF4" w:rsidP="00700FF4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Следователно:  4, 82 % (13 x 3) = 1, 87 бр.</w:t>
      </w:r>
    </w:p>
    <w:p w:rsidR="00F73411" w:rsidRDefault="00F73411" w:rsidP="00700FF4">
      <w:pPr>
        <w:pStyle w:val="NoSpacing"/>
        <w:ind w:firstLine="708"/>
        <w:jc w:val="both"/>
        <w:rPr>
          <w:sz w:val="24"/>
          <w:szCs w:val="24"/>
        </w:rPr>
      </w:pPr>
    </w:p>
    <w:p w:rsidR="00700FF4" w:rsidRDefault="00700FF4" w:rsidP="00F73411">
      <w:pPr>
        <w:pStyle w:val="NoSpacing"/>
        <w:ind w:firstLine="708"/>
        <w:jc w:val="both"/>
        <w:rPr>
          <w:sz w:val="24"/>
          <w:szCs w:val="24"/>
        </w:rPr>
      </w:pPr>
    </w:p>
    <w:p w:rsidR="00700FF4" w:rsidRDefault="00F73411" w:rsidP="00700FF4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з) Коалиция „Алтернатива за Българско възраждане“ </w:t>
      </w:r>
      <w:r w:rsidR="00700FF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</w:p>
    <w:p w:rsidR="00700FF4" w:rsidRDefault="00700FF4" w:rsidP="00700FF4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(n</w:t>
      </w:r>
      <w:r w:rsidRPr="00C5346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х </w:t>
      </w:r>
      <w:r w:rsidRPr="00C53463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>) x 11</w:t>
      </w:r>
      <w:r w:rsidRPr="00C534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х 66, 67 % = 4, 82 % (n x 3) </w:t>
      </w:r>
    </w:p>
    <w:p w:rsidR="00700FF4" w:rsidRDefault="00700FF4" w:rsidP="00700FF4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152</w:t>
      </w:r>
    </w:p>
    <w:p w:rsidR="00700FF4" w:rsidRDefault="00700FF4" w:rsidP="00700FF4">
      <w:pPr>
        <w:pStyle w:val="NoSpacing"/>
        <w:ind w:firstLine="708"/>
        <w:jc w:val="both"/>
        <w:rPr>
          <w:sz w:val="24"/>
          <w:szCs w:val="24"/>
        </w:rPr>
      </w:pPr>
    </w:p>
    <w:p w:rsidR="00700FF4" w:rsidRDefault="00700FF4" w:rsidP="00700FF4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Следователно:  4, 82 % (13 x 3) = 1, 87 бр.</w:t>
      </w:r>
    </w:p>
    <w:p w:rsidR="00F73411" w:rsidRDefault="00F73411" w:rsidP="00700FF4">
      <w:pPr>
        <w:pStyle w:val="NoSpacing"/>
        <w:ind w:firstLine="708"/>
        <w:jc w:val="both"/>
        <w:rPr>
          <w:sz w:val="24"/>
          <w:szCs w:val="24"/>
        </w:rPr>
      </w:pPr>
    </w:p>
    <w:p w:rsidR="00F73411" w:rsidRDefault="00700FF4" w:rsidP="00781C0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Сумирайки целите числа се получава сбор от </w:t>
      </w:r>
      <w:r w:rsidR="004227AD">
        <w:rPr>
          <w:sz w:val="24"/>
          <w:szCs w:val="24"/>
        </w:rPr>
        <w:t>35 места, разпределени между политическите сили и остават 4 неразпределени места.</w:t>
      </w:r>
    </w:p>
    <w:p w:rsidR="004227AD" w:rsidRDefault="004227AD" w:rsidP="00781C0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Следвайки методиката, указваща начина им на разпределение същите </w:t>
      </w:r>
      <w:r w:rsidR="00A04CD9">
        <w:rPr>
          <w:sz w:val="24"/>
          <w:szCs w:val="24"/>
        </w:rPr>
        <w:t xml:space="preserve">следва да </w:t>
      </w:r>
      <w:r>
        <w:rPr>
          <w:sz w:val="24"/>
          <w:szCs w:val="24"/>
        </w:rPr>
        <w:t>се разпределят между - Коалиция „Реформаторски блок“, Партия „Атака“, Коалиция „Алтернатива за Българско възраждане“ и ПП „ГЕРБ“</w:t>
      </w:r>
      <w:r w:rsidR="00A04CD9">
        <w:rPr>
          <w:sz w:val="24"/>
          <w:szCs w:val="24"/>
        </w:rPr>
        <w:t xml:space="preserve">, а комисиите са тринадесет и тъй </w:t>
      </w:r>
      <w:r w:rsidR="00A04CD9">
        <w:rPr>
          <w:sz w:val="24"/>
          <w:szCs w:val="24"/>
        </w:rPr>
        <w:lastRenderedPageBreak/>
        <w:t>като в ръководствата им не може да има двама члена от една и съща политическа сила, то последното неразпределено място ще е за Коалиция „БСП лява България</w:t>
      </w:r>
      <w:r>
        <w:rPr>
          <w:sz w:val="24"/>
          <w:szCs w:val="24"/>
        </w:rPr>
        <w:t>.</w:t>
      </w:r>
    </w:p>
    <w:p w:rsidR="004227AD" w:rsidRDefault="000B68BB" w:rsidP="00781C0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крайна сметка</w:t>
      </w:r>
      <w:r w:rsidR="004227AD">
        <w:rPr>
          <w:sz w:val="24"/>
          <w:szCs w:val="24"/>
        </w:rPr>
        <w:t xml:space="preserve"> </w:t>
      </w:r>
      <w:r>
        <w:rPr>
          <w:sz w:val="24"/>
          <w:szCs w:val="24"/>
        </w:rPr>
        <w:t>разп</w:t>
      </w:r>
      <w:r w:rsidR="004227AD">
        <w:rPr>
          <w:sz w:val="24"/>
          <w:szCs w:val="24"/>
        </w:rPr>
        <w:t>ределението на местата в ръководствата на СИК е както следва:</w:t>
      </w:r>
    </w:p>
    <w:p w:rsidR="004227AD" w:rsidRDefault="004227AD" w:rsidP="004227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557C9F">
        <w:rPr>
          <w:sz w:val="24"/>
          <w:szCs w:val="24"/>
        </w:rPr>
        <w:t xml:space="preserve">ПП „ГЕРБ“ </w:t>
      </w:r>
      <w:r w:rsidR="00A04CD9">
        <w:rPr>
          <w:sz w:val="24"/>
          <w:szCs w:val="24"/>
        </w:rPr>
        <w:t>- 13</w:t>
      </w:r>
      <w:r w:rsidRPr="00557C9F">
        <w:rPr>
          <w:sz w:val="24"/>
          <w:szCs w:val="24"/>
        </w:rPr>
        <w:t>;</w:t>
      </w:r>
    </w:p>
    <w:p w:rsidR="004227AD" w:rsidRDefault="004227AD" w:rsidP="004227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04CD9">
        <w:rPr>
          <w:sz w:val="24"/>
          <w:szCs w:val="24"/>
        </w:rPr>
        <w:t>Коалиция „БСП лява България“ - 7</w:t>
      </w:r>
      <w:r w:rsidRPr="00557C9F">
        <w:rPr>
          <w:sz w:val="24"/>
          <w:szCs w:val="24"/>
        </w:rPr>
        <w:t>;</w:t>
      </w:r>
    </w:p>
    <w:p w:rsidR="004227AD" w:rsidRDefault="004227AD" w:rsidP="004227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„Движение за права и свободи“ - 6</w:t>
      </w:r>
      <w:r w:rsidRPr="00557C9F">
        <w:rPr>
          <w:sz w:val="24"/>
          <w:szCs w:val="24"/>
        </w:rPr>
        <w:t>;</w:t>
      </w:r>
    </w:p>
    <w:p w:rsidR="004227AD" w:rsidRDefault="004227AD" w:rsidP="004227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„Реформаторски блок“ - 4</w:t>
      </w:r>
      <w:r w:rsidRPr="00557C9F">
        <w:rPr>
          <w:sz w:val="24"/>
          <w:szCs w:val="24"/>
        </w:rPr>
        <w:t>;</w:t>
      </w:r>
    </w:p>
    <w:p w:rsidR="004227AD" w:rsidRDefault="004227AD" w:rsidP="004227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„Патриотичен фронт – НФСБ и ВМРО“ - 3</w:t>
      </w:r>
      <w:r w:rsidRPr="00557C9F">
        <w:rPr>
          <w:sz w:val="24"/>
          <w:szCs w:val="24"/>
        </w:rPr>
        <w:t>;</w:t>
      </w:r>
    </w:p>
    <w:p w:rsidR="004227AD" w:rsidRDefault="004227AD" w:rsidP="004227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„България без цензура“ - 2</w:t>
      </w:r>
      <w:r w:rsidRPr="00557C9F">
        <w:rPr>
          <w:sz w:val="24"/>
          <w:szCs w:val="24"/>
        </w:rPr>
        <w:t>;</w:t>
      </w:r>
    </w:p>
    <w:p w:rsidR="004227AD" w:rsidRDefault="004227AD" w:rsidP="004227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Партия „Атака“ - 2</w:t>
      </w:r>
      <w:r w:rsidRPr="00557C9F">
        <w:rPr>
          <w:sz w:val="24"/>
          <w:szCs w:val="24"/>
        </w:rPr>
        <w:t>;</w:t>
      </w:r>
    </w:p>
    <w:p w:rsidR="004227AD" w:rsidRDefault="004227AD" w:rsidP="004227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„Алтернатива за Българско възраждане“ - 2.</w:t>
      </w:r>
    </w:p>
    <w:p w:rsidR="00781C0F" w:rsidRPr="00C53463" w:rsidRDefault="00781C0F" w:rsidP="00D339ED">
      <w:pPr>
        <w:pStyle w:val="NoSpacing"/>
        <w:rPr>
          <w:sz w:val="24"/>
          <w:szCs w:val="24"/>
        </w:rPr>
      </w:pPr>
    </w:p>
    <w:p w:rsidR="00FF25C2" w:rsidRDefault="00CF7BD4" w:rsidP="008D292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беше подложено на гласуване и се прие единодушно.</w:t>
      </w:r>
    </w:p>
    <w:p w:rsidR="00CF7BD4" w:rsidRDefault="00CF7BD4" w:rsidP="008D292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Във връзка с горното ОИК прие следното Решение:</w:t>
      </w:r>
    </w:p>
    <w:p w:rsidR="00CF7BD4" w:rsidRPr="008A0845" w:rsidRDefault="00CF7BD4" w:rsidP="008A0845">
      <w:pPr>
        <w:ind w:firstLine="708"/>
        <w:rPr>
          <w:sz w:val="24"/>
          <w:szCs w:val="24"/>
        </w:rPr>
      </w:pPr>
      <w:r w:rsidRPr="008A0845">
        <w:rPr>
          <w:sz w:val="24"/>
          <w:szCs w:val="24"/>
        </w:rPr>
        <w:t>РЕШЕНИЕ №</w:t>
      </w:r>
      <w:r w:rsidR="004227AD" w:rsidRPr="008A0845">
        <w:rPr>
          <w:sz w:val="24"/>
          <w:szCs w:val="24"/>
        </w:rPr>
        <w:t xml:space="preserve"> 011</w:t>
      </w:r>
    </w:p>
    <w:p w:rsidR="00CF7BD4" w:rsidRPr="008A0845" w:rsidRDefault="004227AD" w:rsidP="008A0845">
      <w:pPr>
        <w:ind w:firstLine="708"/>
        <w:rPr>
          <w:sz w:val="24"/>
          <w:szCs w:val="24"/>
        </w:rPr>
      </w:pPr>
      <w:r w:rsidRPr="008A0845">
        <w:rPr>
          <w:sz w:val="24"/>
          <w:szCs w:val="24"/>
        </w:rPr>
        <w:t>Никола Козлево, 10</w:t>
      </w:r>
      <w:r w:rsidR="00CF7BD4" w:rsidRPr="008A0845">
        <w:rPr>
          <w:sz w:val="24"/>
          <w:szCs w:val="24"/>
        </w:rPr>
        <w:t>. 09. 2015 г.</w:t>
      </w:r>
    </w:p>
    <w:p w:rsidR="004227AD" w:rsidRDefault="0005448E" w:rsidP="0005448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</w:t>
      </w:r>
      <w:r w:rsidR="00CF7BD4" w:rsidRPr="00525082">
        <w:rPr>
          <w:sz w:val="24"/>
          <w:szCs w:val="24"/>
        </w:rPr>
        <w:t xml:space="preserve">: </w:t>
      </w:r>
      <w:r w:rsidR="004227AD">
        <w:rPr>
          <w:sz w:val="24"/>
          <w:szCs w:val="24"/>
        </w:rPr>
        <w:t>Определяне на квотите на членовете и ръководствата на СИК между парламентарно представените партии.</w:t>
      </w:r>
    </w:p>
    <w:p w:rsidR="00CF7BD4" w:rsidRPr="00710BE7" w:rsidRDefault="00CF7BD4" w:rsidP="0005448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осн.</w:t>
      </w:r>
      <w:r w:rsidRPr="00710BE7">
        <w:rPr>
          <w:sz w:val="24"/>
          <w:szCs w:val="24"/>
        </w:rPr>
        <w:t xml:space="preserve"> ч</w:t>
      </w:r>
      <w:r>
        <w:rPr>
          <w:sz w:val="24"/>
          <w:szCs w:val="24"/>
        </w:rPr>
        <w:t xml:space="preserve">л. 87, ал. 1 от Изборния кодекс, </w:t>
      </w:r>
      <w:r w:rsidRPr="00710BE7">
        <w:rPr>
          <w:sz w:val="24"/>
          <w:szCs w:val="24"/>
        </w:rPr>
        <w:t>Общинската избирателна комисия</w:t>
      </w:r>
      <w:r>
        <w:rPr>
          <w:sz w:val="24"/>
          <w:szCs w:val="24"/>
        </w:rPr>
        <w:t xml:space="preserve"> – Никола Козлево </w:t>
      </w:r>
    </w:p>
    <w:p w:rsidR="00CF7BD4" w:rsidRDefault="00CF7BD4" w:rsidP="008A0845">
      <w:pPr>
        <w:ind w:firstLine="708"/>
        <w:rPr>
          <w:sz w:val="24"/>
          <w:szCs w:val="24"/>
        </w:rPr>
      </w:pPr>
      <w:bookmarkStart w:id="0" w:name="_GoBack"/>
      <w:r w:rsidRPr="00525082">
        <w:rPr>
          <w:sz w:val="24"/>
          <w:szCs w:val="24"/>
        </w:rPr>
        <w:t>РЕШИ:</w:t>
      </w:r>
    </w:p>
    <w:bookmarkEnd w:id="0"/>
    <w:p w:rsidR="004227AD" w:rsidRDefault="000B68BB" w:rsidP="00CF7BD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227AD">
        <w:rPr>
          <w:sz w:val="24"/>
          <w:szCs w:val="24"/>
        </w:rPr>
        <w:t xml:space="preserve">Определя квотите </w:t>
      </w:r>
      <w:r>
        <w:rPr>
          <w:sz w:val="24"/>
          <w:szCs w:val="24"/>
        </w:rPr>
        <w:t>на</w:t>
      </w:r>
      <w:r w:rsidRPr="000B68BB">
        <w:rPr>
          <w:sz w:val="24"/>
          <w:szCs w:val="24"/>
        </w:rPr>
        <w:t xml:space="preserve"> </w:t>
      </w:r>
      <w:r>
        <w:rPr>
          <w:sz w:val="24"/>
          <w:szCs w:val="24"/>
        </w:rPr>
        <w:t>парламентарно представените политически сили в съставите на секционните избирателни комисии, както следва:</w:t>
      </w:r>
    </w:p>
    <w:p w:rsidR="000B68BB" w:rsidRDefault="000B68BB" w:rsidP="000B68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557C9F">
        <w:rPr>
          <w:sz w:val="24"/>
          <w:szCs w:val="24"/>
        </w:rPr>
        <w:t xml:space="preserve">ПП „ГЕРБ“ </w:t>
      </w:r>
      <w:r>
        <w:rPr>
          <w:sz w:val="24"/>
          <w:szCs w:val="24"/>
        </w:rPr>
        <w:t>- 31</w:t>
      </w:r>
      <w:r w:rsidRPr="00557C9F">
        <w:rPr>
          <w:sz w:val="24"/>
          <w:szCs w:val="24"/>
        </w:rPr>
        <w:t>;</w:t>
      </w:r>
    </w:p>
    <w:p w:rsidR="000B68BB" w:rsidRDefault="000B68BB" w:rsidP="000B68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„БСП лява България“ - 14</w:t>
      </w:r>
      <w:r w:rsidRPr="00557C9F">
        <w:rPr>
          <w:sz w:val="24"/>
          <w:szCs w:val="24"/>
        </w:rPr>
        <w:t>;</w:t>
      </w:r>
    </w:p>
    <w:p w:rsidR="000B68BB" w:rsidRDefault="000B68BB" w:rsidP="000B68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„Движение за права и свободи“ - 13</w:t>
      </w:r>
      <w:r w:rsidRPr="00557C9F">
        <w:rPr>
          <w:sz w:val="24"/>
          <w:szCs w:val="24"/>
        </w:rPr>
        <w:t>;</w:t>
      </w:r>
    </w:p>
    <w:p w:rsidR="000B68BB" w:rsidRDefault="000B68BB" w:rsidP="000B68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„Реформаторски блок“ - 9</w:t>
      </w:r>
      <w:r w:rsidRPr="00557C9F">
        <w:rPr>
          <w:sz w:val="24"/>
          <w:szCs w:val="24"/>
        </w:rPr>
        <w:t>;</w:t>
      </w:r>
    </w:p>
    <w:p w:rsidR="000B68BB" w:rsidRDefault="000B68BB" w:rsidP="000B68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„Патриотичен фронт – НФСБ и ВМРО“ - 7</w:t>
      </w:r>
      <w:r w:rsidRPr="00557C9F">
        <w:rPr>
          <w:sz w:val="24"/>
          <w:szCs w:val="24"/>
        </w:rPr>
        <w:t>;</w:t>
      </w:r>
    </w:p>
    <w:p w:rsidR="000B68BB" w:rsidRDefault="000B68BB" w:rsidP="000B68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„България без цензура“ - 5</w:t>
      </w:r>
      <w:r w:rsidRPr="00557C9F">
        <w:rPr>
          <w:sz w:val="24"/>
          <w:szCs w:val="24"/>
        </w:rPr>
        <w:t>;</w:t>
      </w:r>
    </w:p>
    <w:p w:rsidR="000B68BB" w:rsidRDefault="000B68BB" w:rsidP="000B68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Партия „Атака“ - 4</w:t>
      </w:r>
      <w:r w:rsidRPr="00557C9F">
        <w:rPr>
          <w:sz w:val="24"/>
          <w:szCs w:val="24"/>
        </w:rPr>
        <w:t>;</w:t>
      </w:r>
    </w:p>
    <w:p w:rsidR="000B68BB" w:rsidRDefault="000B68BB" w:rsidP="000B68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„Алтернатива за Българско възраждане“ - 4.</w:t>
      </w:r>
    </w:p>
    <w:p w:rsidR="000B68BB" w:rsidRDefault="000B68BB" w:rsidP="000B68BB">
      <w:pPr>
        <w:ind w:firstLine="708"/>
        <w:jc w:val="both"/>
        <w:rPr>
          <w:sz w:val="24"/>
          <w:szCs w:val="24"/>
        </w:rPr>
      </w:pPr>
    </w:p>
    <w:p w:rsidR="000B68BB" w:rsidRDefault="000B68BB" w:rsidP="000B68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Определя квотите на парламентарно представените политически сили в ръководствата на секционните избирателни комисии, както следва:</w:t>
      </w:r>
    </w:p>
    <w:p w:rsidR="000B68BB" w:rsidRDefault="000B68BB" w:rsidP="000B68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557C9F">
        <w:rPr>
          <w:sz w:val="24"/>
          <w:szCs w:val="24"/>
        </w:rPr>
        <w:t xml:space="preserve">ПП „ГЕРБ“ </w:t>
      </w:r>
      <w:r w:rsidR="00B37F48">
        <w:rPr>
          <w:sz w:val="24"/>
          <w:szCs w:val="24"/>
        </w:rPr>
        <w:t>- 13</w:t>
      </w:r>
      <w:r w:rsidRPr="00557C9F">
        <w:rPr>
          <w:sz w:val="24"/>
          <w:szCs w:val="24"/>
        </w:rPr>
        <w:t>;</w:t>
      </w:r>
    </w:p>
    <w:p w:rsidR="000B68BB" w:rsidRDefault="000B68BB" w:rsidP="000B68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7F48">
        <w:rPr>
          <w:sz w:val="24"/>
          <w:szCs w:val="24"/>
        </w:rPr>
        <w:t>Коалиция „БСП лява България“ - 7</w:t>
      </w:r>
      <w:r w:rsidRPr="00557C9F">
        <w:rPr>
          <w:sz w:val="24"/>
          <w:szCs w:val="24"/>
        </w:rPr>
        <w:t>;</w:t>
      </w:r>
    </w:p>
    <w:p w:rsidR="000B68BB" w:rsidRDefault="000B68BB" w:rsidP="000B68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„Движение за права и свободи“ - 6</w:t>
      </w:r>
      <w:r w:rsidRPr="00557C9F">
        <w:rPr>
          <w:sz w:val="24"/>
          <w:szCs w:val="24"/>
        </w:rPr>
        <w:t>;</w:t>
      </w:r>
    </w:p>
    <w:p w:rsidR="000B68BB" w:rsidRDefault="000B68BB" w:rsidP="000B68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„Реформаторски блок“ - 4</w:t>
      </w:r>
      <w:r w:rsidRPr="00557C9F">
        <w:rPr>
          <w:sz w:val="24"/>
          <w:szCs w:val="24"/>
        </w:rPr>
        <w:t>;</w:t>
      </w:r>
    </w:p>
    <w:p w:rsidR="000B68BB" w:rsidRDefault="000B68BB" w:rsidP="000B68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„Патриотичен фронт – НФСБ и ВМРО“ - 3</w:t>
      </w:r>
      <w:r w:rsidRPr="00557C9F">
        <w:rPr>
          <w:sz w:val="24"/>
          <w:szCs w:val="24"/>
        </w:rPr>
        <w:t>;</w:t>
      </w:r>
    </w:p>
    <w:p w:rsidR="000B68BB" w:rsidRDefault="000B68BB" w:rsidP="000B68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„България без цензура“ - 2</w:t>
      </w:r>
      <w:r w:rsidRPr="00557C9F">
        <w:rPr>
          <w:sz w:val="24"/>
          <w:szCs w:val="24"/>
        </w:rPr>
        <w:t>;</w:t>
      </w:r>
    </w:p>
    <w:p w:rsidR="000B68BB" w:rsidRDefault="000B68BB" w:rsidP="000B68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Партия „Атака“ - 2</w:t>
      </w:r>
      <w:r w:rsidRPr="00557C9F">
        <w:rPr>
          <w:sz w:val="24"/>
          <w:szCs w:val="24"/>
        </w:rPr>
        <w:t>;</w:t>
      </w:r>
    </w:p>
    <w:p w:rsidR="000B68BB" w:rsidRDefault="000B68BB" w:rsidP="000B68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Коалиция „Алтернатива за Българско възраждане“ - 2.</w:t>
      </w:r>
    </w:p>
    <w:p w:rsidR="000B68BB" w:rsidRPr="00525082" w:rsidRDefault="000B68BB" w:rsidP="00CF7BD4">
      <w:pPr>
        <w:ind w:firstLine="708"/>
        <w:jc w:val="both"/>
        <w:rPr>
          <w:sz w:val="24"/>
          <w:szCs w:val="24"/>
        </w:rPr>
      </w:pPr>
    </w:p>
    <w:p w:rsidR="00F76A0C" w:rsidRDefault="00F76A0C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Настоящото Решение да бъде обявено по регламентирания от ИК ред и начин.</w:t>
      </w:r>
    </w:p>
    <w:p w:rsidR="00F76A0C" w:rsidRDefault="00F76A0C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Копие от Решението да бъде изпратено на Кмета на общината.</w:t>
      </w:r>
    </w:p>
    <w:p w:rsidR="000B68BB" w:rsidRDefault="000B68BB" w:rsidP="00F76A0C">
      <w:pPr>
        <w:ind w:firstLine="708"/>
        <w:jc w:val="both"/>
        <w:rPr>
          <w:sz w:val="24"/>
          <w:szCs w:val="24"/>
        </w:rPr>
      </w:pPr>
    </w:p>
    <w:p w:rsidR="00F76A0C" w:rsidRDefault="00355E62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6A0C"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76A0C" w:rsidRDefault="00F76A0C" w:rsidP="00525082">
      <w:pPr>
        <w:ind w:firstLine="708"/>
        <w:jc w:val="both"/>
        <w:rPr>
          <w:sz w:val="24"/>
          <w:szCs w:val="24"/>
        </w:rPr>
      </w:pPr>
    </w:p>
    <w:p w:rsidR="00490988" w:rsidRPr="00525082" w:rsidRDefault="00490988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Порад</w:t>
      </w:r>
      <w:r w:rsidR="00E71EE9">
        <w:rPr>
          <w:sz w:val="24"/>
          <w:szCs w:val="24"/>
        </w:rPr>
        <w:t>и изчерпване на Дневния ред в 14</w:t>
      </w:r>
      <w:r>
        <w:rPr>
          <w:sz w:val="24"/>
          <w:szCs w:val="24"/>
        </w:rPr>
        <w:t>,00 ч. заседанието беше закрито.</w:t>
      </w:r>
    </w:p>
    <w:p w:rsidR="00C05190" w:rsidRDefault="00C05190"/>
    <w:p w:rsidR="00490988" w:rsidRDefault="00490988"/>
    <w:p w:rsidR="00490988" w:rsidRDefault="00490988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490988" w:rsidRDefault="00490988">
      <w:r>
        <w:tab/>
      </w:r>
      <w:r>
        <w:tab/>
        <w:t xml:space="preserve">     (Ив. Иванов)</w:t>
      </w:r>
      <w:r>
        <w:tab/>
      </w:r>
      <w:r>
        <w:tab/>
      </w:r>
      <w:r>
        <w:tab/>
      </w:r>
      <w:r>
        <w:tab/>
      </w:r>
      <w:r>
        <w:tab/>
        <w:t>(П. Тончева)</w:t>
      </w:r>
    </w:p>
    <w:sectPr w:rsidR="00490988" w:rsidSect="00D339E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430EE"/>
    <w:multiLevelType w:val="hybridMultilevel"/>
    <w:tmpl w:val="72EA1A44"/>
    <w:lvl w:ilvl="0" w:tplc="6556FE7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1431D41"/>
    <w:multiLevelType w:val="hybridMultilevel"/>
    <w:tmpl w:val="D69835A8"/>
    <w:lvl w:ilvl="0" w:tplc="CF48A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43"/>
    <w:rsid w:val="00024E6A"/>
    <w:rsid w:val="0005448E"/>
    <w:rsid w:val="000719B9"/>
    <w:rsid w:val="00086A73"/>
    <w:rsid w:val="000B68BB"/>
    <w:rsid w:val="000C13E2"/>
    <w:rsid w:val="000D1C5D"/>
    <w:rsid w:val="000D6E0E"/>
    <w:rsid w:val="000E35C6"/>
    <w:rsid w:val="001575CB"/>
    <w:rsid w:val="00167CC5"/>
    <w:rsid w:val="001C5864"/>
    <w:rsid w:val="002024EF"/>
    <w:rsid w:val="00213EBC"/>
    <w:rsid w:val="00222126"/>
    <w:rsid w:val="00263C59"/>
    <w:rsid w:val="00274831"/>
    <w:rsid w:val="00285F12"/>
    <w:rsid w:val="002E3DFB"/>
    <w:rsid w:val="00322182"/>
    <w:rsid w:val="00343A55"/>
    <w:rsid w:val="00354951"/>
    <w:rsid w:val="00355E62"/>
    <w:rsid w:val="00356EBD"/>
    <w:rsid w:val="003A25D9"/>
    <w:rsid w:val="003B06DB"/>
    <w:rsid w:val="004227AD"/>
    <w:rsid w:val="00490988"/>
    <w:rsid w:val="0049468A"/>
    <w:rsid w:val="00525082"/>
    <w:rsid w:val="00557C9F"/>
    <w:rsid w:val="005A22C1"/>
    <w:rsid w:val="00663143"/>
    <w:rsid w:val="00674C7D"/>
    <w:rsid w:val="006949D9"/>
    <w:rsid w:val="00700FF4"/>
    <w:rsid w:val="007307A2"/>
    <w:rsid w:val="00781394"/>
    <w:rsid w:val="00781C0F"/>
    <w:rsid w:val="007A7D58"/>
    <w:rsid w:val="007E051C"/>
    <w:rsid w:val="007E44CD"/>
    <w:rsid w:val="007E7778"/>
    <w:rsid w:val="00803116"/>
    <w:rsid w:val="00805C1E"/>
    <w:rsid w:val="00842942"/>
    <w:rsid w:val="0084330F"/>
    <w:rsid w:val="008A0845"/>
    <w:rsid w:val="008B755A"/>
    <w:rsid w:val="008D2922"/>
    <w:rsid w:val="008D3CF8"/>
    <w:rsid w:val="008F6415"/>
    <w:rsid w:val="009B59D9"/>
    <w:rsid w:val="009C403F"/>
    <w:rsid w:val="00A04CD9"/>
    <w:rsid w:val="00AB68F3"/>
    <w:rsid w:val="00AC3F61"/>
    <w:rsid w:val="00AD66C8"/>
    <w:rsid w:val="00AF1C3F"/>
    <w:rsid w:val="00B20F65"/>
    <w:rsid w:val="00B2115F"/>
    <w:rsid w:val="00B37F48"/>
    <w:rsid w:val="00B46B80"/>
    <w:rsid w:val="00B756DB"/>
    <w:rsid w:val="00BF7F8F"/>
    <w:rsid w:val="00C05190"/>
    <w:rsid w:val="00C44A40"/>
    <w:rsid w:val="00C53463"/>
    <w:rsid w:val="00CF7BD4"/>
    <w:rsid w:val="00D339ED"/>
    <w:rsid w:val="00D34D44"/>
    <w:rsid w:val="00D9061F"/>
    <w:rsid w:val="00D933E7"/>
    <w:rsid w:val="00E505B0"/>
    <w:rsid w:val="00E5645A"/>
    <w:rsid w:val="00E7043E"/>
    <w:rsid w:val="00E71EE9"/>
    <w:rsid w:val="00F12C9F"/>
    <w:rsid w:val="00F73411"/>
    <w:rsid w:val="00F76A0C"/>
    <w:rsid w:val="00FC4596"/>
    <w:rsid w:val="00FD3C88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922"/>
    <w:rPr>
      <w:color w:val="0000FF"/>
      <w:u w:val="single"/>
    </w:rPr>
  </w:style>
  <w:style w:type="paragraph" w:styleId="NoSpacing">
    <w:name w:val="No Spacing"/>
    <w:uiPriority w:val="1"/>
    <w:qFormat/>
    <w:rsid w:val="00C534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922"/>
    <w:rPr>
      <w:color w:val="0000FF"/>
      <w:u w:val="single"/>
    </w:rPr>
  </w:style>
  <w:style w:type="paragraph" w:styleId="NoSpacing">
    <w:name w:val="No Spacing"/>
    <w:uiPriority w:val="1"/>
    <w:qFormat/>
    <w:rsid w:val="00C534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CD4E1-A4BA-4F0B-905A-D7F2E71E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10</cp:revision>
  <cp:lastPrinted>2015-09-10T13:14:00Z</cp:lastPrinted>
  <dcterms:created xsi:type="dcterms:W3CDTF">2015-09-10T08:49:00Z</dcterms:created>
  <dcterms:modified xsi:type="dcterms:W3CDTF">2015-09-13T11:41:00Z</dcterms:modified>
</cp:coreProperties>
</file>