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1E1186">
        <w:rPr>
          <w:sz w:val="28"/>
          <w:szCs w:val="28"/>
        </w:rPr>
        <w:t>52</w:t>
      </w:r>
      <w:bookmarkStart w:id="0" w:name="_GoBack"/>
      <w:bookmarkEnd w:id="0"/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1E1186">
        <w:rPr>
          <w:sz w:val="28"/>
          <w:szCs w:val="28"/>
        </w:rPr>
        <w:t>01. 11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B37400">
        <w:rPr>
          <w:sz w:val="24"/>
          <w:szCs w:val="24"/>
        </w:rPr>
        <w:t>предаване в ГД „ГРАО“ - Шумен на избирателни списъци от проведени избори – първи тур на 25. 10. 2015 г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B37400" w:rsidRDefault="00A82E40" w:rsidP="00B374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5D3378">
        <w:rPr>
          <w:sz w:val="24"/>
          <w:szCs w:val="24"/>
        </w:rPr>
        <w:t>Татяна Стефанова Николова</w:t>
      </w:r>
      <w:r w:rsidR="00F710E4">
        <w:rPr>
          <w:sz w:val="24"/>
          <w:szCs w:val="24"/>
        </w:rPr>
        <w:t xml:space="preserve"> и </w:t>
      </w:r>
      <w:r w:rsidR="001E1186">
        <w:rPr>
          <w:sz w:val="24"/>
          <w:szCs w:val="24"/>
        </w:rPr>
        <w:t>Илиян Тодоров Илиев</w:t>
      </w:r>
      <w:r w:rsidR="005D3378">
        <w:rPr>
          <w:sz w:val="24"/>
          <w:szCs w:val="24"/>
        </w:rPr>
        <w:t xml:space="preserve"> </w:t>
      </w:r>
      <w:r w:rsidR="00B37400">
        <w:rPr>
          <w:sz w:val="24"/>
          <w:szCs w:val="24"/>
        </w:rPr>
        <w:t xml:space="preserve">за предаване в ГД „ГРАО“ - Шумен на избирателни списъци от проведени избори – </w:t>
      </w:r>
      <w:r w:rsidR="001E1186">
        <w:rPr>
          <w:sz w:val="24"/>
          <w:szCs w:val="24"/>
        </w:rPr>
        <w:t>втори  тур на 01</w:t>
      </w:r>
      <w:r w:rsidR="00B37400">
        <w:rPr>
          <w:sz w:val="24"/>
          <w:szCs w:val="24"/>
        </w:rPr>
        <w:t>. 1</w:t>
      </w:r>
      <w:r w:rsidR="001E1186">
        <w:rPr>
          <w:sz w:val="24"/>
          <w:szCs w:val="24"/>
        </w:rPr>
        <w:t>1</w:t>
      </w:r>
      <w:r w:rsidR="00B37400">
        <w:rPr>
          <w:sz w:val="24"/>
          <w:szCs w:val="24"/>
        </w:rPr>
        <w:t>. 2015 г.</w:t>
      </w:r>
    </w:p>
    <w:p w:rsidR="00855A58" w:rsidRDefault="00855A58" w:rsidP="007B357A">
      <w:pPr>
        <w:pStyle w:val="NoSpacing"/>
        <w:ind w:firstLine="708"/>
        <w:jc w:val="both"/>
        <w:rPr>
          <w:sz w:val="24"/>
          <w:szCs w:val="24"/>
        </w:rPr>
      </w:pP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1186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451E4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698D"/>
    <w:rsid w:val="006F0B0F"/>
    <w:rsid w:val="00702A85"/>
    <w:rsid w:val="00710BE7"/>
    <w:rsid w:val="007268D3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1853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2015-10-15T06:37:00Z</cp:lastPrinted>
  <dcterms:created xsi:type="dcterms:W3CDTF">2015-11-01T20:47:00Z</dcterms:created>
  <dcterms:modified xsi:type="dcterms:W3CDTF">2015-11-01T20:47:00Z</dcterms:modified>
</cp:coreProperties>
</file>